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CE" w:rsidRPr="00B33D71" w:rsidRDefault="00B33D71" w:rsidP="00B33D71">
      <w:pPr>
        <w:pStyle w:val="Frspaiere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E7220" w:rsidRPr="004C17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B8FE9B" wp14:editId="440C519B">
            <wp:extent cx="952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220" w:rsidRPr="004C17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A38439" wp14:editId="47143B2D">
            <wp:extent cx="9525" cy="9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220" w:rsidRPr="004C17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2EF739" wp14:editId="1ACF49A9">
            <wp:extent cx="9525" cy="9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42CE" w:rsidRPr="00B33D71">
        <w:rPr>
          <w:rFonts w:ascii="Times New Roman" w:hAnsi="Times New Roman" w:cs="Times New Roman"/>
          <w:sz w:val="28"/>
          <w:szCs w:val="28"/>
        </w:rPr>
        <w:t>ROMANIA</w:t>
      </w:r>
    </w:p>
    <w:p w:rsidR="00D142CE" w:rsidRPr="00D142CE" w:rsidRDefault="00D142CE" w:rsidP="00B33D71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D142CE">
        <w:rPr>
          <w:rFonts w:ascii="Times New Roman" w:hAnsi="Times New Roman" w:cs="Times New Roman"/>
          <w:sz w:val="28"/>
          <w:szCs w:val="28"/>
        </w:rPr>
        <w:t>COMUNA PETRICANI</w:t>
      </w:r>
    </w:p>
    <w:p w:rsidR="00D142CE" w:rsidRPr="00D142CE" w:rsidRDefault="00D142CE" w:rsidP="00B33D71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D142CE">
        <w:rPr>
          <w:rFonts w:ascii="Times New Roman" w:hAnsi="Times New Roman" w:cs="Times New Roman"/>
          <w:sz w:val="28"/>
          <w:szCs w:val="28"/>
        </w:rPr>
        <w:t>CONSILIUL LOCAL PETRICANI</w:t>
      </w:r>
    </w:p>
    <w:p w:rsidR="00D142CE" w:rsidRPr="00D142CE" w:rsidRDefault="00D142CE" w:rsidP="00D142C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D142CE">
        <w:rPr>
          <w:rFonts w:ascii="Times New Roman" w:hAnsi="Times New Roman" w:cs="Times New Roman"/>
          <w:sz w:val="28"/>
          <w:szCs w:val="28"/>
        </w:rPr>
        <w:t>H O T A R Â R E</w:t>
      </w:r>
    </w:p>
    <w:p w:rsidR="00D142CE" w:rsidRDefault="004C17FC" w:rsidP="00D142C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4C17FC">
        <w:rPr>
          <w:rFonts w:ascii="Times New Roman" w:hAnsi="Times New Roman" w:cs="Times New Roman"/>
          <w:sz w:val="28"/>
          <w:szCs w:val="28"/>
        </w:rPr>
        <w:t>privind prelungirea valabilităţii Planului Urbanistic G</w:t>
      </w:r>
      <w:r w:rsidR="00D142CE">
        <w:rPr>
          <w:rFonts w:ascii="Times New Roman" w:hAnsi="Times New Roman" w:cs="Times New Roman"/>
          <w:sz w:val="28"/>
          <w:szCs w:val="28"/>
        </w:rPr>
        <w:t xml:space="preserve">eneral </w:t>
      </w:r>
    </w:p>
    <w:p w:rsidR="004C17FC" w:rsidRPr="004C17FC" w:rsidRDefault="00D142CE" w:rsidP="00D142C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comunei Petricani</w:t>
      </w:r>
    </w:p>
    <w:p w:rsidR="004C17FC" w:rsidRPr="004C17FC" w:rsidRDefault="004C17FC" w:rsidP="004C17F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4C17FC" w:rsidRPr="004C17FC" w:rsidRDefault="004C17FC" w:rsidP="004C17F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C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7FC" w:rsidRDefault="006710AF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17FC" w:rsidRPr="004C17FC">
        <w:rPr>
          <w:rFonts w:ascii="Times New Roman" w:hAnsi="Times New Roman" w:cs="Times New Roman"/>
          <w:sz w:val="28"/>
          <w:szCs w:val="28"/>
        </w:rPr>
        <w:t xml:space="preserve">Consiliul </w:t>
      </w:r>
      <w:r w:rsidR="00075F3D">
        <w:rPr>
          <w:rFonts w:ascii="Times New Roman" w:hAnsi="Times New Roman" w:cs="Times New Roman"/>
          <w:sz w:val="28"/>
          <w:szCs w:val="28"/>
        </w:rPr>
        <w:t xml:space="preserve">local al comunei Petricani </w:t>
      </w:r>
      <w:r w:rsidR="004C17FC" w:rsidRPr="004C17FC">
        <w:rPr>
          <w:rFonts w:ascii="Times New Roman" w:hAnsi="Times New Roman" w:cs="Times New Roman"/>
          <w:sz w:val="28"/>
          <w:szCs w:val="28"/>
        </w:rPr>
        <w:t>întrunit în</w:t>
      </w:r>
      <w:r>
        <w:rPr>
          <w:rFonts w:ascii="Times New Roman" w:hAnsi="Times New Roman" w:cs="Times New Roman"/>
          <w:sz w:val="28"/>
          <w:szCs w:val="28"/>
        </w:rPr>
        <w:t xml:space="preserve"> şedinţă</w:t>
      </w:r>
      <w:r w:rsidR="00B52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62C">
        <w:rPr>
          <w:rFonts w:ascii="Times New Roman" w:hAnsi="Times New Roman" w:cs="Times New Roman"/>
          <w:sz w:val="28"/>
          <w:szCs w:val="28"/>
        </w:rPr>
        <w:t>extraordinară in data de 29. 01.2016.</w:t>
      </w:r>
    </w:p>
    <w:p w:rsidR="00B5262C" w:rsidRPr="004C17FC" w:rsidRDefault="00B5262C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vedere:</w:t>
      </w:r>
    </w:p>
    <w:p w:rsidR="00B5262C" w:rsidRDefault="00B5262C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expunerea de motive nr. </w:t>
      </w:r>
      <w:r w:rsidR="0011277E">
        <w:rPr>
          <w:rFonts w:ascii="Times New Roman" w:hAnsi="Times New Roman" w:cs="Times New Roman"/>
          <w:sz w:val="28"/>
          <w:szCs w:val="28"/>
        </w:rPr>
        <w:t>681 din 25.01.2016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728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primarului comunei Petricani</w:t>
      </w:r>
      <w:r w:rsidR="0011277E">
        <w:rPr>
          <w:rFonts w:ascii="Times New Roman" w:hAnsi="Times New Roman" w:cs="Times New Roman"/>
          <w:sz w:val="28"/>
          <w:szCs w:val="28"/>
        </w:rPr>
        <w:t>.</w:t>
      </w:r>
    </w:p>
    <w:p w:rsidR="00B33D71" w:rsidRPr="00B33D71" w:rsidRDefault="00B33D71" w:rsidP="00B33D7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33D71">
        <w:rPr>
          <w:rFonts w:ascii="Times New Roman" w:hAnsi="Times New Roman" w:cs="Times New Roman"/>
          <w:sz w:val="28"/>
          <w:szCs w:val="28"/>
        </w:rPr>
        <w:t>- prevederile art. II din Legea nr. 303/27.11.2015 pentru modificarea</w:t>
      </w:r>
      <w:r>
        <w:rPr>
          <w:rFonts w:ascii="Times New Roman" w:hAnsi="Times New Roman" w:cs="Times New Roman"/>
          <w:sz w:val="28"/>
          <w:szCs w:val="28"/>
        </w:rPr>
        <w:t xml:space="preserve"> art. 46 din Legea nr. 350/2001 </w:t>
      </w:r>
      <w:r w:rsidRPr="00B33D71">
        <w:rPr>
          <w:rFonts w:ascii="Times New Roman" w:hAnsi="Times New Roman" w:cs="Times New Roman"/>
          <w:sz w:val="28"/>
          <w:szCs w:val="28"/>
        </w:rPr>
        <w:t>privind amenajarea teritoriului şi urbanismul şi a art. II din Or</w:t>
      </w:r>
      <w:r>
        <w:rPr>
          <w:rFonts w:ascii="Times New Roman" w:hAnsi="Times New Roman" w:cs="Times New Roman"/>
          <w:sz w:val="28"/>
          <w:szCs w:val="28"/>
        </w:rPr>
        <w:t xml:space="preserve">donanţa de urgenţă a Guvernului </w:t>
      </w:r>
      <w:r w:rsidRPr="00B33D71">
        <w:rPr>
          <w:rFonts w:ascii="Times New Roman" w:hAnsi="Times New Roman" w:cs="Times New Roman"/>
          <w:sz w:val="28"/>
          <w:szCs w:val="28"/>
        </w:rPr>
        <w:t xml:space="preserve">nr. 85/2012 pentru modificarea alin. (1^3) al art. 46 din Legea </w:t>
      </w:r>
      <w:r>
        <w:rPr>
          <w:rFonts w:ascii="Times New Roman" w:hAnsi="Times New Roman" w:cs="Times New Roman"/>
          <w:sz w:val="28"/>
          <w:szCs w:val="28"/>
        </w:rPr>
        <w:t xml:space="preserve">nr. 350/2001 privind amenajarea </w:t>
      </w:r>
      <w:r w:rsidRPr="00B33D71">
        <w:rPr>
          <w:rFonts w:ascii="Times New Roman" w:hAnsi="Times New Roman" w:cs="Times New Roman"/>
          <w:sz w:val="28"/>
          <w:szCs w:val="28"/>
        </w:rPr>
        <w:t>teritoriului şi urbanismul;</w:t>
      </w:r>
    </w:p>
    <w:p w:rsidR="00B33D71" w:rsidRDefault="00B33D71" w:rsidP="00B33D71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33D71">
        <w:rPr>
          <w:rFonts w:ascii="Times New Roman" w:hAnsi="Times New Roman" w:cs="Times New Roman"/>
          <w:sz w:val="28"/>
          <w:szCs w:val="28"/>
        </w:rPr>
        <w:t xml:space="preserve">În temeiul prevederilor </w:t>
      </w:r>
      <w:r w:rsidR="00941C0A" w:rsidRPr="00B33D71">
        <w:rPr>
          <w:rFonts w:ascii="Times New Roman" w:hAnsi="Times New Roman" w:cs="Times New Roman"/>
          <w:sz w:val="28"/>
          <w:szCs w:val="28"/>
        </w:rPr>
        <w:t>art.36, alin. (1), alin. (2), lit. „c” şi alin. (5 ), lit. „c”</w:t>
      </w:r>
      <w:r w:rsidR="00941C0A">
        <w:rPr>
          <w:rFonts w:ascii="Times New Roman" w:hAnsi="Times New Roman" w:cs="Times New Roman"/>
          <w:sz w:val="28"/>
          <w:szCs w:val="28"/>
        </w:rPr>
        <w:t>,</w:t>
      </w:r>
      <w:r w:rsidR="00941C0A" w:rsidRPr="00B33D71">
        <w:rPr>
          <w:rFonts w:ascii="Times New Roman" w:hAnsi="Times New Roman" w:cs="Times New Roman"/>
          <w:sz w:val="28"/>
          <w:szCs w:val="28"/>
        </w:rPr>
        <w:t xml:space="preserve"> </w:t>
      </w:r>
      <w:r w:rsidRPr="00B33D71">
        <w:rPr>
          <w:rFonts w:ascii="Times New Roman" w:hAnsi="Times New Roman" w:cs="Times New Roman"/>
          <w:sz w:val="28"/>
          <w:szCs w:val="28"/>
        </w:rPr>
        <w:t>art. 45, alin.(2), lit. „e” şi ale art. 11</w:t>
      </w:r>
      <w:r>
        <w:rPr>
          <w:rFonts w:ascii="Times New Roman" w:hAnsi="Times New Roman" w:cs="Times New Roman"/>
          <w:sz w:val="28"/>
          <w:szCs w:val="28"/>
        </w:rPr>
        <w:t xml:space="preserve">5, alin.(1), lit. „b” din Legea </w:t>
      </w:r>
      <w:r w:rsidRPr="00B33D71">
        <w:rPr>
          <w:rFonts w:ascii="Times New Roman" w:hAnsi="Times New Roman" w:cs="Times New Roman"/>
          <w:sz w:val="28"/>
          <w:szCs w:val="28"/>
        </w:rPr>
        <w:t>nr. 215/2001 a Administraţiei publice locale, republicată, cu modificările şi completările ulterioare.</w:t>
      </w:r>
    </w:p>
    <w:p w:rsidR="00B33D71" w:rsidRDefault="00B33D71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941C0A" w:rsidRDefault="00941C0A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C17FC" w:rsidRPr="004C17FC" w:rsidRDefault="006710AF" w:rsidP="00B33D71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S T E:</w:t>
      </w:r>
    </w:p>
    <w:p w:rsidR="004C17FC" w:rsidRPr="004C17FC" w:rsidRDefault="004C17FC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B33D71" w:rsidRDefault="004C17FC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C17FC">
        <w:rPr>
          <w:rFonts w:ascii="Times New Roman" w:hAnsi="Times New Roman" w:cs="Times New Roman"/>
          <w:sz w:val="28"/>
          <w:szCs w:val="28"/>
        </w:rPr>
        <w:t xml:space="preserve"> </w:t>
      </w:r>
      <w:r w:rsidRPr="006710AF">
        <w:rPr>
          <w:rFonts w:ascii="Times New Roman" w:hAnsi="Times New Roman" w:cs="Times New Roman"/>
          <w:b/>
          <w:sz w:val="28"/>
          <w:szCs w:val="28"/>
        </w:rPr>
        <w:t>Art.1</w:t>
      </w:r>
      <w:r w:rsidR="006710AF">
        <w:rPr>
          <w:rFonts w:ascii="Times New Roman" w:hAnsi="Times New Roman" w:cs="Times New Roman"/>
          <w:b/>
          <w:sz w:val="28"/>
          <w:szCs w:val="28"/>
        </w:rPr>
        <w:t>.</w:t>
      </w:r>
      <w:r w:rsidRPr="004C17FC">
        <w:rPr>
          <w:rFonts w:ascii="Times New Roman" w:hAnsi="Times New Roman" w:cs="Times New Roman"/>
          <w:sz w:val="28"/>
          <w:szCs w:val="28"/>
        </w:rPr>
        <w:t xml:space="preserve"> Se aprobă prelungirea valabilităţii Planului Urbanistic G</w:t>
      </w:r>
      <w:r w:rsidR="00D52438">
        <w:rPr>
          <w:rFonts w:ascii="Times New Roman" w:hAnsi="Times New Roman" w:cs="Times New Roman"/>
          <w:sz w:val="28"/>
          <w:szCs w:val="28"/>
        </w:rPr>
        <w:t>eneral al comunei Petricani</w:t>
      </w:r>
      <w:r w:rsidRPr="004C17FC">
        <w:rPr>
          <w:rFonts w:ascii="Times New Roman" w:hAnsi="Times New Roman" w:cs="Times New Roman"/>
          <w:sz w:val="28"/>
          <w:szCs w:val="28"/>
        </w:rPr>
        <w:t xml:space="preserve"> până la aprobarea noului Plan Urbanistic General aflat în curs de elaborare,</w:t>
      </w:r>
      <w:r w:rsidR="00D57289">
        <w:rPr>
          <w:rFonts w:ascii="Times New Roman" w:hAnsi="Times New Roman" w:cs="Times New Roman"/>
          <w:sz w:val="28"/>
          <w:szCs w:val="28"/>
        </w:rPr>
        <w:t xml:space="preserve"> dar nu mai </w:t>
      </w:r>
      <w:proofErr w:type="spellStart"/>
      <w:r w:rsidR="00D57289">
        <w:rPr>
          <w:rFonts w:ascii="Times New Roman" w:hAnsi="Times New Roman" w:cs="Times New Roman"/>
          <w:sz w:val="28"/>
          <w:szCs w:val="28"/>
        </w:rPr>
        <w:t>tarziu</w:t>
      </w:r>
      <w:proofErr w:type="spellEnd"/>
      <w:r w:rsidR="00D57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289">
        <w:rPr>
          <w:rFonts w:ascii="Times New Roman" w:hAnsi="Times New Roman" w:cs="Times New Roman"/>
          <w:sz w:val="28"/>
          <w:szCs w:val="28"/>
        </w:rPr>
        <w:t>tarziu</w:t>
      </w:r>
      <w:proofErr w:type="spellEnd"/>
      <w:r w:rsidR="00D57289">
        <w:rPr>
          <w:rFonts w:ascii="Times New Roman" w:hAnsi="Times New Roman" w:cs="Times New Roman"/>
          <w:sz w:val="28"/>
          <w:szCs w:val="28"/>
        </w:rPr>
        <w:t xml:space="preserve"> de 30 decembrie 2018.</w:t>
      </w:r>
    </w:p>
    <w:p w:rsidR="00D57289" w:rsidRDefault="00D57289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4C17FC" w:rsidRDefault="004C17FC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4C17FC">
        <w:rPr>
          <w:rFonts w:ascii="Times New Roman" w:hAnsi="Times New Roman" w:cs="Times New Roman"/>
          <w:sz w:val="28"/>
          <w:szCs w:val="28"/>
        </w:rPr>
        <w:t xml:space="preserve"> </w:t>
      </w:r>
      <w:r w:rsidRPr="006710AF">
        <w:rPr>
          <w:rFonts w:ascii="Times New Roman" w:hAnsi="Times New Roman" w:cs="Times New Roman"/>
          <w:b/>
          <w:sz w:val="28"/>
          <w:szCs w:val="28"/>
        </w:rPr>
        <w:t xml:space="preserve"> Art.2</w:t>
      </w:r>
      <w:r w:rsidR="006710AF">
        <w:rPr>
          <w:rFonts w:ascii="Times New Roman" w:hAnsi="Times New Roman" w:cs="Times New Roman"/>
          <w:b/>
          <w:sz w:val="28"/>
          <w:szCs w:val="28"/>
        </w:rPr>
        <w:t>.</w:t>
      </w:r>
      <w:r w:rsidRPr="004C17FC">
        <w:rPr>
          <w:rFonts w:ascii="Times New Roman" w:hAnsi="Times New Roman" w:cs="Times New Roman"/>
          <w:sz w:val="28"/>
          <w:szCs w:val="28"/>
        </w:rPr>
        <w:t xml:space="preserve"> Cu ducerea la îndeplinire a prezentei se încredinţează</w:t>
      </w:r>
      <w:r w:rsidR="00D52438">
        <w:rPr>
          <w:rFonts w:ascii="Times New Roman" w:hAnsi="Times New Roman" w:cs="Times New Roman"/>
          <w:sz w:val="28"/>
          <w:szCs w:val="28"/>
        </w:rPr>
        <w:t xml:space="preserve"> Primarul comunei Petricani </w:t>
      </w:r>
      <w:r w:rsidRPr="004C17FC">
        <w:rPr>
          <w:rFonts w:ascii="Times New Roman" w:hAnsi="Times New Roman" w:cs="Times New Roman"/>
          <w:sz w:val="28"/>
          <w:szCs w:val="28"/>
        </w:rPr>
        <w:t xml:space="preserve"> şi Serviciul de specialitate din subordine.</w:t>
      </w:r>
    </w:p>
    <w:p w:rsidR="00D57289" w:rsidRPr="004C17FC" w:rsidRDefault="00D57289" w:rsidP="006710AF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A44A68" w:rsidRDefault="00B33D71" w:rsidP="00A44A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7FC" w:rsidRPr="006710AF">
        <w:rPr>
          <w:rFonts w:ascii="Times New Roman" w:hAnsi="Times New Roman" w:cs="Times New Roman"/>
          <w:b/>
          <w:sz w:val="28"/>
          <w:szCs w:val="28"/>
        </w:rPr>
        <w:t>Art.3</w:t>
      </w:r>
      <w:r w:rsidR="006710AF">
        <w:rPr>
          <w:rFonts w:ascii="Times New Roman" w:hAnsi="Times New Roman" w:cs="Times New Roman"/>
          <w:b/>
          <w:sz w:val="28"/>
          <w:szCs w:val="28"/>
        </w:rPr>
        <w:t>.</w:t>
      </w:r>
      <w:r w:rsidR="00A44A68">
        <w:rPr>
          <w:rFonts w:ascii="Times New Roman" w:hAnsi="Times New Roman" w:cs="Times New Roman"/>
          <w:sz w:val="28"/>
          <w:szCs w:val="28"/>
        </w:rPr>
        <w:t xml:space="preserve"> </w:t>
      </w:r>
      <w:r w:rsidR="00A44A68" w:rsidRPr="00A44A68">
        <w:rPr>
          <w:rFonts w:ascii="Times New Roman" w:hAnsi="Times New Roman" w:cs="Times New Roman"/>
          <w:sz w:val="28"/>
          <w:szCs w:val="28"/>
        </w:rPr>
        <w:t xml:space="preserve">Prezenta </w:t>
      </w:r>
      <w:proofErr w:type="spellStart"/>
      <w:r w:rsidR="00A44A68" w:rsidRPr="00A44A68">
        <w:rPr>
          <w:rFonts w:ascii="Times New Roman" w:hAnsi="Times New Roman" w:cs="Times New Roman"/>
          <w:sz w:val="28"/>
          <w:szCs w:val="28"/>
        </w:rPr>
        <w:t>hotarire</w:t>
      </w:r>
      <w:proofErr w:type="spellEnd"/>
      <w:r w:rsidR="00A44A68" w:rsidRPr="00A44A68">
        <w:rPr>
          <w:rFonts w:ascii="Times New Roman" w:hAnsi="Times New Roman" w:cs="Times New Roman"/>
          <w:sz w:val="28"/>
          <w:szCs w:val="28"/>
        </w:rPr>
        <w:t xml:space="preserve"> se va comunica potrivit</w:t>
      </w:r>
      <w:r w:rsidR="00D57289">
        <w:rPr>
          <w:rFonts w:ascii="Times New Roman" w:hAnsi="Times New Roman" w:cs="Times New Roman"/>
          <w:sz w:val="28"/>
          <w:szCs w:val="28"/>
        </w:rPr>
        <w:t xml:space="preserve"> legii, prin grija secretarului</w:t>
      </w:r>
      <w:r w:rsidR="00A44A68" w:rsidRPr="00A44A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4A68" w:rsidRPr="00A44A68"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r w:rsidR="00A44A68" w:rsidRPr="00A44A68">
        <w:rPr>
          <w:rFonts w:ascii="Times New Roman" w:hAnsi="Times New Roman" w:cs="Times New Roman"/>
          <w:sz w:val="28"/>
          <w:szCs w:val="28"/>
        </w:rPr>
        <w:t xml:space="preserve"> si persoanelor interesate.</w:t>
      </w:r>
    </w:p>
    <w:p w:rsidR="00850811" w:rsidRPr="00850811" w:rsidRDefault="00850811" w:rsidP="0085081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85081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 </w:t>
      </w:r>
      <w:r w:rsidRPr="0085081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</w:t>
      </w:r>
      <w:r w:rsidRPr="008508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85081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50811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Preşedinte </w:t>
      </w:r>
      <w:proofErr w:type="spellStart"/>
      <w:r w:rsidRPr="00850811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şedintă</w:t>
      </w:r>
      <w:proofErr w:type="spellEnd"/>
      <w:r w:rsidRPr="00850811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,</w:t>
      </w:r>
    </w:p>
    <w:p w:rsidR="00850811" w:rsidRPr="00850811" w:rsidRDefault="00850811" w:rsidP="0085081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850811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Vasiliu </w:t>
      </w:r>
      <w:proofErr w:type="spellStart"/>
      <w:r w:rsidRPr="00850811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Ion-Ticusor</w:t>
      </w:r>
      <w:proofErr w:type="spellEnd"/>
      <w:r w:rsidRPr="00850811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    </w:t>
      </w:r>
    </w:p>
    <w:p w:rsidR="00850811" w:rsidRPr="00850811" w:rsidRDefault="00850811" w:rsidP="0085081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850811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                                                             </w:t>
      </w:r>
    </w:p>
    <w:p w:rsidR="00850811" w:rsidRPr="00850811" w:rsidRDefault="00850811" w:rsidP="0085081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</w:t>
      </w:r>
      <w:proofErr w:type="spellStart"/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Contrasemneaza</w:t>
      </w:r>
      <w:proofErr w:type="spellEnd"/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,                                                                                                              </w:t>
      </w:r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ab/>
        <w:t xml:space="preserve">                                                                                                               Secretar,  </w:t>
      </w:r>
    </w:p>
    <w:p w:rsidR="00850811" w:rsidRPr="00850811" w:rsidRDefault="00850811" w:rsidP="0085081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850811" w:rsidRPr="00850811" w:rsidRDefault="00850811" w:rsidP="0085081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Nr. 4</w:t>
      </w:r>
    </w:p>
    <w:p w:rsidR="00850811" w:rsidRPr="00850811" w:rsidRDefault="00850811" w:rsidP="0085081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Data. 29.01.2016</w:t>
      </w:r>
    </w:p>
    <w:p w:rsidR="00850811" w:rsidRPr="00850811" w:rsidRDefault="00850811" w:rsidP="0085081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850811" w:rsidRPr="00850811" w:rsidRDefault="00850811" w:rsidP="0085081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850811" w:rsidRDefault="00850811" w:rsidP="0085081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850811" w:rsidRPr="00850811" w:rsidRDefault="00850811" w:rsidP="00850811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D57289" w:rsidRPr="00850811" w:rsidRDefault="00850811" w:rsidP="00850811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proofErr w:type="spellStart"/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Hotararea</w:t>
      </w:r>
      <w:proofErr w:type="spellEnd"/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a fost adoptata cu  11 voturi ,,pentru’’, 0 ,,</w:t>
      </w:r>
      <w:proofErr w:type="spellStart"/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impotriva</w:t>
      </w:r>
      <w:proofErr w:type="spellEnd"/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’’ si 0 ,,</w:t>
      </w:r>
      <w:proofErr w:type="spellStart"/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abtineri</w:t>
      </w:r>
      <w:proofErr w:type="spellEnd"/>
      <w:r w:rsidRPr="00850811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’’</w:t>
      </w:r>
      <w:r w:rsidR="00D57289" w:rsidRPr="00D5728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57289" w:rsidRPr="00850811" w:rsidSect="00B33D71">
      <w:pgSz w:w="11906" w:h="16838"/>
      <w:pgMar w:top="1152" w:right="1152" w:bottom="27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.75pt;height:.75pt;visibility:visible;mso-wrap-style:square" o:bullet="t">
        <v:imagedata r:id="rId1" o:title=""/>
      </v:shape>
    </w:pict>
  </w:numPicBullet>
  <w:abstractNum w:abstractNumId="0">
    <w:nsid w:val="0C793177"/>
    <w:multiLevelType w:val="hybridMultilevel"/>
    <w:tmpl w:val="DA70B6FC"/>
    <w:lvl w:ilvl="0" w:tplc="8EE69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2D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02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6EB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40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901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01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3604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4D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45D05"/>
    <w:rsid w:val="00047BFF"/>
    <w:rsid w:val="00075F3D"/>
    <w:rsid w:val="0011277E"/>
    <w:rsid w:val="00185497"/>
    <w:rsid w:val="001B6CCA"/>
    <w:rsid w:val="001C0481"/>
    <w:rsid w:val="001F3219"/>
    <w:rsid w:val="002D2649"/>
    <w:rsid w:val="003C58AF"/>
    <w:rsid w:val="003F6BA8"/>
    <w:rsid w:val="00412480"/>
    <w:rsid w:val="00461160"/>
    <w:rsid w:val="004704FC"/>
    <w:rsid w:val="004C17FC"/>
    <w:rsid w:val="00500A8C"/>
    <w:rsid w:val="00541839"/>
    <w:rsid w:val="006710AF"/>
    <w:rsid w:val="006807DC"/>
    <w:rsid w:val="006B3320"/>
    <w:rsid w:val="007604D8"/>
    <w:rsid w:val="007E54ED"/>
    <w:rsid w:val="00800F72"/>
    <w:rsid w:val="00850811"/>
    <w:rsid w:val="008A2EE9"/>
    <w:rsid w:val="008E65BB"/>
    <w:rsid w:val="008E7220"/>
    <w:rsid w:val="00941C0A"/>
    <w:rsid w:val="0099464B"/>
    <w:rsid w:val="009C3E4A"/>
    <w:rsid w:val="009E0FC2"/>
    <w:rsid w:val="00A44A68"/>
    <w:rsid w:val="00A55B70"/>
    <w:rsid w:val="00A6476E"/>
    <w:rsid w:val="00AE73F6"/>
    <w:rsid w:val="00B33D71"/>
    <w:rsid w:val="00B5262C"/>
    <w:rsid w:val="00C219E2"/>
    <w:rsid w:val="00D142CE"/>
    <w:rsid w:val="00D3629D"/>
    <w:rsid w:val="00D44C45"/>
    <w:rsid w:val="00D52438"/>
    <w:rsid w:val="00D57289"/>
    <w:rsid w:val="00DB16CD"/>
    <w:rsid w:val="00E825C9"/>
    <w:rsid w:val="00F44D96"/>
    <w:rsid w:val="00F70FD9"/>
    <w:rsid w:val="00F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4</cp:revision>
  <cp:lastPrinted>2016-02-01T08:30:00Z</cp:lastPrinted>
  <dcterms:created xsi:type="dcterms:W3CDTF">2016-01-26T12:23:00Z</dcterms:created>
  <dcterms:modified xsi:type="dcterms:W3CDTF">2016-02-01T08:41:00Z</dcterms:modified>
</cp:coreProperties>
</file>