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7D2" w:rsidRPr="00B07B6C" w:rsidRDefault="00493F26" w:rsidP="009E07D2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</w:t>
      </w:r>
      <w:r w:rsidR="009E07D2" w:rsidRPr="00B07B6C">
        <w:rPr>
          <w:rFonts w:cs="Times New Roman"/>
          <w:b/>
          <w:sz w:val="28"/>
          <w:szCs w:val="28"/>
        </w:rPr>
        <w:t>ROMÂNIA</w:t>
      </w:r>
    </w:p>
    <w:p w:rsidR="009E07D2" w:rsidRPr="00B07B6C" w:rsidRDefault="009E07D2" w:rsidP="009E07D2">
      <w:pPr>
        <w:jc w:val="center"/>
        <w:rPr>
          <w:rFonts w:cs="Times New Roman"/>
          <w:b/>
          <w:sz w:val="28"/>
          <w:szCs w:val="28"/>
        </w:rPr>
      </w:pPr>
      <w:r w:rsidRPr="00B07B6C">
        <w:rPr>
          <w:rFonts w:cs="Times New Roman"/>
          <w:b/>
          <w:sz w:val="28"/>
          <w:szCs w:val="28"/>
        </w:rPr>
        <w:t>JUDEŢUL NEAMT</w:t>
      </w:r>
    </w:p>
    <w:p w:rsidR="009E07D2" w:rsidRDefault="009E07D2" w:rsidP="009E07D2">
      <w:pPr>
        <w:jc w:val="center"/>
        <w:rPr>
          <w:rFonts w:cs="Times New Roman"/>
          <w:b/>
          <w:sz w:val="28"/>
          <w:szCs w:val="28"/>
        </w:rPr>
      </w:pPr>
      <w:r w:rsidRPr="00B07B6C">
        <w:rPr>
          <w:rFonts w:cs="Times New Roman"/>
          <w:b/>
          <w:sz w:val="28"/>
          <w:szCs w:val="28"/>
        </w:rPr>
        <w:t>CONSILIUL LOCAL AL COMUNEI PETRICANI</w:t>
      </w:r>
    </w:p>
    <w:p w:rsidR="009E07D2" w:rsidRDefault="009E07D2" w:rsidP="009E07D2">
      <w:pPr>
        <w:jc w:val="center"/>
        <w:rPr>
          <w:rFonts w:cs="Times New Roman"/>
          <w:b/>
          <w:sz w:val="40"/>
          <w:szCs w:val="40"/>
        </w:rPr>
      </w:pPr>
      <w:r w:rsidRPr="005074EC">
        <w:rPr>
          <w:rFonts w:cs="Times New Roman"/>
          <w:b/>
          <w:sz w:val="40"/>
          <w:szCs w:val="40"/>
        </w:rPr>
        <w:t>HOTARARE</w:t>
      </w:r>
    </w:p>
    <w:p w:rsidR="00493F26" w:rsidRDefault="00FF3505" w:rsidP="000C6FDE">
      <w:pPr>
        <w:jc w:val="center"/>
        <w:rPr>
          <w:rFonts w:cs="Times New Roman"/>
          <w:b/>
          <w:sz w:val="28"/>
          <w:szCs w:val="28"/>
          <w:lang w:val="en-GB"/>
        </w:rPr>
      </w:pPr>
      <w:r w:rsidRPr="00FF3505">
        <w:rPr>
          <w:rFonts w:cs="Times New Roman"/>
          <w:b/>
          <w:sz w:val="28"/>
          <w:szCs w:val="28"/>
          <w:lang w:val="en-GB"/>
        </w:rPr>
        <w:t xml:space="preserve"> </w:t>
      </w:r>
      <w:proofErr w:type="spellStart"/>
      <w:r w:rsidR="000C6FDE">
        <w:rPr>
          <w:rFonts w:cs="Times New Roman"/>
          <w:b/>
          <w:sz w:val="28"/>
          <w:szCs w:val="28"/>
          <w:lang w:val="en-GB"/>
        </w:rPr>
        <w:t>Privind</w:t>
      </w:r>
      <w:proofErr w:type="spellEnd"/>
      <w:r w:rsidR="000C6FDE">
        <w:rPr>
          <w:rFonts w:cs="Times New Roman"/>
          <w:b/>
          <w:sz w:val="28"/>
          <w:szCs w:val="28"/>
          <w:lang w:val="en-GB"/>
        </w:rPr>
        <w:t xml:space="preserve"> </w:t>
      </w:r>
      <w:proofErr w:type="spellStart"/>
      <w:r w:rsidR="000C6FDE">
        <w:rPr>
          <w:rFonts w:cs="Times New Roman"/>
          <w:b/>
          <w:sz w:val="28"/>
          <w:szCs w:val="28"/>
          <w:lang w:val="en-GB"/>
        </w:rPr>
        <w:t>aplicarea</w:t>
      </w:r>
      <w:proofErr w:type="spellEnd"/>
      <w:r w:rsidR="000C6FDE">
        <w:rPr>
          <w:rFonts w:cs="Times New Roman"/>
          <w:b/>
          <w:sz w:val="28"/>
          <w:szCs w:val="28"/>
          <w:lang w:val="en-GB"/>
        </w:rPr>
        <w:t xml:space="preserve"> </w:t>
      </w:r>
      <w:proofErr w:type="spellStart"/>
      <w:r w:rsidR="000C6FDE">
        <w:rPr>
          <w:rFonts w:cs="Times New Roman"/>
          <w:b/>
          <w:sz w:val="28"/>
          <w:szCs w:val="28"/>
          <w:lang w:val="en-GB"/>
        </w:rPr>
        <w:t>prevederilor</w:t>
      </w:r>
      <w:proofErr w:type="spellEnd"/>
      <w:r w:rsidR="000C6FDE">
        <w:rPr>
          <w:rFonts w:cs="Times New Roman"/>
          <w:b/>
          <w:sz w:val="28"/>
          <w:szCs w:val="28"/>
          <w:lang w:val="en-GB"/>
        </w:rPr>
        <w:t xml:space="preserve"> O.U.G. 44/2015</w:t>
      </w:r>
    </w:p>
    <w:p w:rsidR="000C6FDE" w:rsidRDefault="008C66CC" w:rsidP="000C6FDE">
      <w:pPr>
        <w:jc w:val="center"/>
        <w:rPr>
          <w:rFonts w:cs="Times New Roman"/>
          <w:sz w:val="28"/>
          <w:szCs w:val="28"/>
        </w:rPr>
      </w:pPr>
      <w:proofErr w:type="spellStart"/>
      <w:proofErr w:type="gramStart"/>
      <w:r>
        <w:rPr>
          <w:rFonts w:cs="Times New Roman"/>
          <w:b/>
          <w:sz w:val="28"/>
          <w:szCs w:val="28"/>
          <w:lang w:val="en-GB"/>
        </w:rPr>
        <w:t>pentru</w:t>
      </w:r>
      <w:proofErr w:type="spellEnd"/>
      <w:proofErr w:type="gramEnd"/>
      <w:r w:rsidR="000C6FDE">
        <w:rPr>
          <w:rFonts w:cs="Times New Roman"/>
          <w:b/>
          <w:sz w:val="28"/>
          <w:szCs w:val="28"/>
          <w:lang w:val="en-GB"/>
        </w:rPr>
        <w:t xml:space="preserve"> </w:t>
      </w:r>
      <w:proofErr w:type="spellStart"/>
      <w:r w:rsidR="000C6FDE">
        <w:rPr>
          <w:rFonts w:cs="Times New Roman"/>
          <w:b/>
          <w:sz w:val="28"/>
          <w:szCs w:val="28"/>
          <w:lang w:val="en-GB"/>
        </w:rPr>
        <w:t>acordarea</w:t>
      </w:r>
      <w:proofErr w:type="spellEnd"/>
      <w:r w:rsidR="000C6FDE">
        <w:rPr>
          <w:rFonts w:cs="Times New Roman"/>
          <w:b/>
          <w:sz w:val="28"/>
          <w:szCs w:val="28"/>
          <w:lang w:val="en-GB"/>
        </w:rPr>
        <w:t xml:space="preserve"> </w:t>
      </w:r>
      <w:proofErr w:type="spellStart"/>
      <w:r w:rsidR="000C6FDE">
        <w:rPr>
          <w:rFonts w:cs="Times New Roman"/>
          <w:b/>
          <w:sz w:val="28"/>
          <w:szCs w:val="28"/>
          <w:lang w:val="en-GB"/>
        </w:rPr>
        <w:t>unor</w:t>
      </w:r>
      <w:proofErr w:type="spellEnd"/>
      <w:r w:rsidR="000C6FDE">
        <w:rPr>
          <w:rFonts w:cs="Times New Roman"/>
          <w:b/>
          <w:sz w:val="28"/>
          <w:szCs w:val="28"/>
          <w:lang w:val="en-GB"/>
        </w:rPr>
        <w:t xml:space="preserve"> </w:t>
      </w:r>
      <w:proofErr w:type="spellStart"/>
      <w:r w:rsidR="000C6FDE">
        <w:rPr>
          <w:rFonts w:cs="Times New Roman"/>
          <w:b/>
          <w:sz w:val="28"/>
          <w:szCs w:val="28"/>
          <w:lang w:val="en-GB"/>
        </w:rPr>
        <w:t>facilitati</w:t>
      </w:r>
      <w:proofErr w:type="spellEnd"/>
      <w:r w:rsidR="000C6FDE">
        <w:rPr>
          <w:rFonts w:cs="Times New Roman"/>
          <w:b/>
          <w:sz w:val="28"/>
          <w:szCs w:val="28"/>
          <w:lang w:val="en-GB"/>
        </w:rPr>
        <w:t xml:space="preserve"> </w:t>
      </w:r>
      <w:proofErr w:type="spellStart"/>
      <w:r w:rsidR="000C6FDE">
        <w:rPr>
          <w:rFonts w:cs="Times New Roman"/>
          <w:b/>
          <w:sz w:val="28"/>
          <w:szCs w:val="28"/>
          <w:lang w:val="en-GB"/>
        </w:rPr>
        <w:t>fiscale</w:t>
      </w:r>
      <w:proofErr w:type="spellEnd"/>
    </w:p>
    <w:p w:rsidR="00493F26" w:rsidRPr="00493F26" w:rsidRDefault="00493F26" w:rsidP="009E07D2">
      <w:pPr>
        <w:jc w:val="center"/>
        <w:rPr>
          <w:rFonts w:cs="Times New Roman"/>
          <w:b/>
          <w:sz w:val="28"/>
          <w:szCs w:val="28"/>
        </w:rPr>
      </w:pPr>
    </w:p>
    <w:p w:rsidR="00493F26" w:rsidRPr="00137A50" w:rsidRDefault="00493F26" w:rsidP="00493F26">
      <w:pPr>
        <w:widowControl/>
        <w:suppressAutoHyphens w:val="0"/>
        <w:jc w:val="both"/>
        <w:rPr>
          <w:rFonts w:ascii="Arial Narrow" w:eastAsia="Times New Roman" w:hAnsi="Arial Narrow" w:cs="Times New Roman"/>
          <w:kern w:val="0"/>
          <w:sz w:val="26"/>
          <w:szCs w:val="26"/>
          <w:lang w:eastAsia="ro-RO" w:bidi="ar-SA"/>
        </w:rPr>
      </w:pPr>
      <w:r w:rsidRPr="00137A50">
        <w:rPr>
          <w:rFonts w:ascii="Arial Narrow" w:eastAsia="Times New Roman" w:hAnsi="Arial Narrow" w:cs="Times New Roman"/>
          <w:kern w:val="0"/>
          <w:sz w:val="26"/>
          <w:szCs w:val="26"/>
          <w:lang w:eastAsia="ro-RO" w:bidi="ar-SA"/>
        </w:rPr>
        <w:t xml:space="preserve">       Consiliul local al comunei Petricani întrunit în şedinţă  extraordinară in data de 29. 01.2016.</w:t>
      </w:r>
    </w:p>
    <w:p w:rsidR="00493F26" w:rsidRPr="00137A50" w:rsidRDefault="00493F26" w:rsidP="00493F26">
      <w:pPr>
        <w:widowControl/>
        <w:suppressAutoHyphens w:val="0"/>
        <w:jc w:val="both"/>
        <w:rPr>
          <w:rFonts w:ascii="Arial Narrow" w:eastAsia="Times New Roman" w:hAnsi="Arial Narrow" w:cs="Times New Roman"/>
          <w:kern w:val="0"/>
          <w:sz w:val="26"/>
          <w:szCs w:val="26"/>
          <w:lang w:eastAsia="ro-RO" w:bidi="ar-SA"/>
        </w:rPr>
      </w:pPr>
      <w:proofErr w:type="spellStart"/>
      <w:r w:rsidRPr="00137A50">
        <w:rPr>
          <w:rFonts w:ascii="Arial Narrow" w:eastAsia="Times New Roman" w:hAnsi="Arial Narrow" w:cs="Times New Roman"/>
          <w:kern w:val="0"/>
          <w:sz w:val="26"/>
          <w:szCs w:val="26"/>
          <w:lang w:eastAsia="ro-RO" w:bidi="ar-SA"/>
        </w:rPr>
        <w:t>Avand</w:t>
      </w:r>
      <w:proofErr w:type="spellEnd"/>
      <w:r w:rsidRPr="00137A50">
        <w:rPr>
          <w:rFonts w:ascii="Arial Narrow" w:eastAsia="Times New Roman" w:hAnsi="Arial Narrow" w:cs="Times New Roman"/>
          <w:kern w:val="0"/>
          <w:sz w:val="26"/>
          <w:szCs w:val="26"/>
          <w:lang w:eastAsia="ro-RO" w:bidi="ar-SA"/>
        </w:rPr>
        <w:t xml:space="preserve"> in vedere:</w:t>
      </w:r>
    </w:p>
    <w:p w:rsidR="00493F26" w:rsidRPr="00137A50" w:rsidRDefault="00493F26" w:rsidP="005C0A72">
      <w:pPr>
        <w:pStyle w:val="Frspaiere"/>
        <w:jc w:val="both"/>
        <w:rPr>
          <w:rFonts w:ascii="Arial Narrow" w:hAnsi="Arial Narrow" w:cs="Times New Roman"/>
          <w:sz w:val="26"/>
          <w:szCs w:val="26"/>
        </w:rPr>
      </w:pPr>
      <w:r w:rsidRPr="00137A50">
        <w:rPr>
          <w:rFonts w:ascii="Arial Narrow" w:hAnsi="Arial Narrow" w:cs="Times New Roman"/>
          <w:sz w:val="26"/>
          <w:szCs w:val="26"/>
        </w:rPr>
        <w:t xml:space="preserve">       - </w:t>
      </w:r>
      <w:r w:rsidR="000C6FDE" w:rsidRPr="00137A50">
        <w:rPr>
          <w:rFonts w:ascii="Arial Narrow" w:hAnsi="Arial Narrow" w:cs="Times New Roman"/>
          <w:sz w:val="26"/>
          <w:szCs w:val="26"/>
        </w:rPr>
        <w:t xml:space="preserve"> R</w:t>
      </w:r>
      <w:r w:rsidRPr="00137A50">
        <w:rPr>
          <w:rFonts w:ascii="Arial Narrow" w:hAnsi="Arial Narrow" w:cs="Times New Roman"/>
          <w:sz w:val="26"/>
          <w:szCs w:val="26"/>
        </w:rPr>
        <w:t>eferatul de Specialitate nr. 715 din 26.01.2016</w:t>
      </w:r>
      <w:r w:rsidR="005D5006" w:rsidRPr="00137A50">
        <w:rPr>
          <w:rFonts w:ascii="Arial Narrow" w:hAnsi="Arial Narrow" w:cs="Times New Roman"/>
          <w:sz w:val="26"/>
          <w:szCs w:val="26"/>
        </w:rPr>
        <w:t xml:space="preserve"> întocmit de către compartimentul</w:t>
      </w:r>
      <w:r w:rsidR="00ED35D7" w:rsidRPr="00137A50">
        <w:rPr>
          <w:rFonts w:ascii="Arial Narrow" w:hAnsi="Arial Narrow" w:cs="Times New Roman"/>
          <w:sz w:val="26"/>
          <w:szCs w:val="26"/>
        </w:rPr>
        <w:t xml:space="preserve"> Impozite şi Taxe Locale; </w:t>
      </w:r>
    </w:p>
    <w:p w:rsidR="00C44463" w:rsidRPr="00137A50" w:rsidRDefault="00493F26" w:rsidP="005C0A72">
      <w:pPr>
        <w:pStyle w:val="Frspaiere"/>
        <w:jc w:val="both"/>
        <w:rPr>
          <w:rFonts w:ascii="Arial Narrow" w:hAnsi="Arial Narrow" w:cs="Times New Roman"/>
          <w:sz w:val="26"/>
          <w:szCs w:val="26"/>
        </w:rPr>
      </w:pPr>
      <w:r w:rsidRPr="00137A50">
        <w:rPr>
          <w:rFonts w:ascii="Arial Narrow" w:hAnsi="Arial Narrow" w:cs="Times New Roman"/>
          <w:sz w:val="26"/>
          <w:szCs w:val="26"/>
        </w:rPr>
        <w:t xml:space="preserve">       -</w:t>
      </w:r>
      <w:r w:rsidR="00ED35D7" w:rsidRPr="00137A50">
        <w:rPr>
          <w:rFonts w:ascii="Arial Narrow" w:hAnsi="Arial Narrow" w:cs="Times New Roman"/>
          <w:sz w:val="26"/>
          <w:szCs w:val="26"/>
        </w:rPr>
        <w:t xml:space="preserve"> </w:t>
      </w:r>
      <w:r w:rsidR="000C6FDE" w:rsidRPr="00137A50">
        <w:rPr>
          <w:rFonts w:ascii="Arial Narrow" w:hAnsi="Arial Narrow" w:cs="Times New Roman"/>
          <w:sz w:val="26"/>
          <w:szCs w:val="26"/>
        </w:rPr>
        <w:t xml:space="preserve"> </w:t>
      </w:r>
      <w:r w:rsidR="00C44463" w:rsidRPr="00137A50">
        <w:rPr>
          <w:rFonts w:ascii="Arial Narrow" w:hAnsi="Arial Narrow" w:cs="Times New Roman"/>
          <w:sz w:val="26"/>
          <w:szCs w:val="26"/>
        </w:rPr>
        <w:t xml:space="preserve">Art.12 din </w:t>
      </w:r>
      <w:r w:rsidR="00ED35D7" w:rsidRPr="00137A50">
        <w:rPr>
          <w:rFonts w:ascii="Arial Narrow" w:hAnsi="Arial Narrow" w:cs="Times New Roman"/>
          <w:sz w:val="26"/>
          <w:szCs w:val="26"/>
        </w:rPr>
        <w:t>O.U.G. nr. 44/14.10.2015 privind acordarea unor facilităţi fiscale;</w:t>
      </w:r>
    </w:p>
    <w:p w:rsidR="00493F26" w:rsidRPr="00137A50" w:rsidRDefault="00C44463" w:rsidP="005C0A72">
      <w:pPr>
        <w:pStyle w:val="Frspaiere"/>
        <w:jc w:val="both"/>
        <w:rPr>
          <w:rFonts w:ascii="Arial Narrow" w:hAnsi="Arial Narrow" w:cs="Times New Roman"/>
          <w:sz w:val="26"/>
          <w:szCs w:val="26"/>
        </w:rPr>
      </w:pPr>
      <w:r w:rsidRPr="00137A50">
        <w:rPr>
          <w:rFonts w:ascii="Arial Narrow" w:hAnsi="Arial Narrow" w:cs="Times New Roman"/>
          <w:sz w:val="26"/>
          <w:szCs w:val="26"/>
        </w:rPr>
        <w:t xml:space="preserve">       -</w:t>
      </w:r>
      <w:r w:rsidR="00ED35D7" w:rsidRPr="00137A50">
        <w:rPr>
          <w:rFonts w:ascii="Arial Narrow" w:hAnsi="Arial Narrow" w:cs="Times New Roman"/>
          <w:sz w:val="26"/>
          <w:szCs w:val="26"/>
        </w:rPr>
        <w:t xml:space="preserve"> Legea nr. 571/2003 şi Legea 227/2015 privind Codul fiscal, cu modificările şi completările ulterioare; </w:t>
      </w:r>
    </w:p>
    <w:p w:rsidR="00493F26" w:rsidRPr="00137A50" w:rsidRDefault="00493F26" w:rsidP="005C0A72">
      <w:pPr>
        <w:pStyle w:val="Frspaiere"/>
        <w:jc w:val="both"/>
        <w:rPr>
          <w:rFonts w:ascii="Arial Narrow" w:hAnsi="Arial Narrow" w:cs="Times New Roman"/>
          <w:sz w:val="26"/>
          <w:szCs w:val="26"/>
        </w:rPr>
      </w:pPr>
      <w:r w:rsidRPr="00137A50">
        <w:rPr>
          <w:rFonts w:ascii="Arial Narrow" w:hAnsi="Arial Narrow" w:cs="Times New Roman"/>
          <w:sz w:val="26"/>
          <w:szCs w:val="26"/>
        </w:rPr>
        <w:t xml:space="preserve">       - </w:t>
      </w:r>
      <w:r w:rsidR="000C6FDE" w:rsidRPr="00137A50">
        <w:rPr>
          <w:rFonts w:ascii="Arial Narrow" w:hAnsi="Arial Narrow" w:cs="Times New Roman"/>
          <w:sz w:val="26"/>
          <w:szCs w:val="26"/>
        </w:rPr>
        <w:t xml:space="preserve"> </w:t>
      </w:r>
      <w:r w:rsidR="00ED35D7" w:rsidRPr="00137A50">
        <w:rPr>
          <w:rFonts w:ascii="Arial Narrow" w:hAnsi="Arial Narrow" w:cs="Times New Roman"/>
          <w:sz w:val="26"/>
          <w:szCs w:val="26"/>
        </w:rPr>
        <w:t xml:space="preserve">O.G. nr. 92/2003 si Legea 207/2015 privind Codul de procedură fiscală, republicată, cu modificările şi completările ulterioare; </w:t>
      </w:r>
    </w:p>
    <w:p w:rsidR="00493F26" w:rsidRPr="00137A50" w:rsidRDefault="00493F26" w:rsidP="005C0A72">
      <w:pPr>
        <w:pStyle w:val="Frspaiere"/>
        <w:jc w:val="both"/>
        <w:rPr>
          <w:rFonts w:ascii="Arial Narrow" w:hAnsi="Arial Narrow" w:cs="Times New Roman"/>
          <w:sz w:val="26"/>
          <w:szCs w:val="26"/>
        </w:rPr>
      </w:pPr>
      <w:r w:rsidRPr="00137A50">
        <w:rPr>
          <w:rFonts w:ascii="Arial Narrow" w:hAnsi="Arial Narrow" w:cs="Times New Roman"/>
          <w:sz w:val="26"/>
          <w:szCs w:val="26"/>
        </w:rPr>
        <w:t xml:space="preserve">        - </w:t>
      </w:r>
      <w:r w:rsidR="000C6FDE" w:rsidRPr="00137A50">
        <w:rPr>
          <w:rFonts w:ascii="Arial Narrow" w:hAnsi="Arial Narrow" w:cs="Times New Roman"/>
          <w:sz w:val="26"/>
          <w:szCs w:val="26"/>
        </w:rPr>
        <w:t xml:space="preserve"> </w:t>
      </w:r>
      <w:r w:rsidR="00ED35D7" w:rsidRPr="00137A50">
        <w:rPr>
          <w:rFonts w:ascii="Arial Narrow" w:hAnsi="Arial Narrow" w:cs="Times New Roman"/>
          <w:sz w:val="26"/>
          <w:szCs w:val="26"/>
        </w:rPr>
        <w:t>Art. 7, alin. (13) din Legea nr. 52/2003 republicată, privind transparenţa decizională în administraţia publică;</w:t>
      </w:r>
    </w:p>
    <w:p w:rsidR="009E07D2" w:rsidRPr="00137A50" w:rsidRDefault="00A42D06" w:rsidP="005C0A72">
      <w:pPr>
        <w:pStyle w:val="Frspaiere"/>
        <w:jc w:val="both"/>
        <w:rPr>
          <w:rFonts w:ascii="Arial Narrow" w:hAnsi="Arial Narrow" w:cs="Times New Roman"/>
          <w:sz w:val="26"/>
          <w:szCs w:val="26"/>
        </w:rPr>
      </w:pPr>
      <w:r w:rsidRPr="00137A50">
        <w:rPr>
          <w:rFonts w:ascii="Arial Narrow" w:hAnsi="Arial Narrow" w:cs="Times New Roman"/>
          <w:sz w:val="26"/>
          <w:szCs w:val="26"/>
        </w:rPr>
        <w:t xml:space="preserve">         - </w:t>
      </w:r>
      <w:r w:rsidR="00ED35D7" w:rsidRPr="00137A50">
        <w:rPr>
          <w:rFonts w:ascii="Arial Narrow" w:hAnsi="Arial Narrow" w:cs="Times New Roman"/>
          <w:sz w:val="26"/>
          <w:szCs w:val="26"/>
        </w:rPr>
        <w:t xml:space="preserve">Legea nr. 273/2006 privind finanţele publice locale cu modificările şi completările ulterioare; </w:t>
      </w:r>
    </w:p>
    <w:p w:rsidR="00493F26" w:rsidRPr="00137A50" w:rsidRDefault="00493F26" w:rsidP="00493F26">
      <w:pPr>
        <w:pStyle w:val="Frspaiere"/>
        <w:jc w:val="both"/>
        <w:rPr>
          <w:rFonts w:ascii="Arial Narrow" w:hAnsi="Arial Narrow" w:cs="Times New Roman"/>
          <w:sz w:val="26"/>
          <w:szCs w:val="26"/>
        </w:rPr>
      </w:pPr>
      <w:r w:rsidRPr="00137A50">
        <w:rPr>
          <w:rFonts w:ascii="Arial Narrow" w:hAnsi="Arial Narrow" w:cs="Times New Roman"/>
          <w:sz w:val="26"/>
          <w:szCs w:val="26"/>
        </w:rPr>
        <w:t xml:space="preserve">       În temeiul art. 45, alin. 2, lit. „c” şi al art. 115, alin. 1, lit. „b” din Legea administraţiei publice locale nr. 215/2001R;</w:t>
      </w:r>
    </w:p>
    <w:p w:rsidR="00493F26" w:rsidRPr="005D5006" w:rsidRDefault="00493F26" w:rsidP="005C0A72">
      <w:pPr>
        <w:pStyle w:val="Frspaiere"/>
        <w:jc w:val="both"/>
        <w:rPr>
          <w:rFonts w:ascii="Arial Narrow" w:hAnsi="Arial Narrow" w:cs="Times New Roman"/>
          <w:sz w:val="28"/>
          <w:szCs w:val="28"/>
        </w:rPr>
      </w:pPr>
    </w:p>
    <w:p w:rsidR="005C0A72" w:rsidRDefault="009E07D2" w:rsidP="009E07D2">
      <w:pPr>
        <w:pStyle w:val="Frspaiere"/>
        <w:jc w:val="center"/>
        <w:rPr>
          <w:rFonts w:ascii="Arial Narrow" w:hAnsi="Arial Narrow" w:cs="Times New Roman"/>
          <w:b/>
          <w:sz w:val="28"/>
          <w:szCs w:val="28"/>
        </w:rPr>
      </w:pPr>
      <w:r w:rsidRPr="005D5006">
        <w:rPr>
          <w:rFonts w:ascii="Arial Narrow" w:hAnsi="Arial Narrow" w:cs="Times New Roman"/>
          <w:b/>
          <w:sz w:val="28"/>
          <w:szCs w:val="28"/>
        </w:rPr>
        <w:t>HOTARASTE:</w:t>
      </w:r>
    </w:p>
    <w:p w:rsidR="00137A50" w:rsidRPr="005D5006" w:rsidRDefault="00137A50" w:rsidP="009E07D2">
      <w:pPr>
        <w:pStyle w:val="Frspaiere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0C6FDE" w:rsidRPr="00137A50" w:rsidRDefault="00FF3505" w:rsidP="005C0A72">
      <w:pPr>
        <w:pStyle w:val="Frspaiere"/>
        <w:jc w:val="both"/>
        <w:rPr>
          <w:rFonts w:ascii="Arial Narrow" w:hAnsi="Arial Narrow" w:cs="Times New Roman"/>
          <w:sz w:val="26"/>
          <w:szCs w:val="26"/>
        </w:rPr>
      </w:pPr>
      <w:r w:rsidRPr="00137A50">
        <w:rPr>
          <w:rFonts w:ascii="Arial Narrow" w:hAnsi="Arial Narrow" w:cs="Times New Roman"/>
          <w:sz w:val="26"/>
          <w:szCs w:val="26"/>
        </w:rPr>
        <w:t xml:space="preserve">   </w:t>
      </w:r>
      <w:r w:rsidR="00137A50" w:rsidRPr="00137A50">
        <w:rPr>
          <w:rFonts w:ascii="Arial Narrow" w:hAnsi="Arial Narrow" w:cs="Times New Roman"/>
          <w:sz w:val="26"/>
          <w:szCs w:val="26"/>
        </w:rPr>
        <w:t xml:space="preserve">  </w:t>
      </w:r>
      <w:r w:rsidR="00ED35D7" w:rsidRPr="00137A50">
        <w:rPr>
          <w:rFonts w:ascii="Arial Narrow" w:hAnsi="Arial Narrow" w:cs="Times New Roman"/>
          <w:b/>
          <w:sz w:val="26"/>
          <w:szCs w:val="26"/>
        </w:rPr>
        <w:t>Art.1</w:t>
      </w:r>
      <w:r w:rsidR="00ED35D7" w:rsidRPr="00137A50">
        <w:rPr>
          <w:rFonts w:ascii="Arial Narrow" w:hAnsi="Arial Narrow" w:cs="Times New Roman"/>
          <w:sz w:val="26"/>
          <w:szCs w:val="26"/>
        </w:rPr>
        <w:t xml:space="preserve"> (1) Se aprobă anularea în cota de 73,3% a majorărilor de întârziere aferente obligaţiilor fiscale principale restante la 30 septembrie 2015, inclusiv constând în creanţe de natură fiscală datorate bugetului local de către contribuabilii de pe raza administrativ </w:t>
      </w:r>
      <w:r w:rsidR="000C6FDE" w:rsidRPr="00137A50">
        <w:rPr>
          <w:rFonts w:ascii="Arial Narrow" w:hAnsi="Arial Narrow" w:cs="Times New Roman"/>
          <w:sz w:val="26"/>
          <w:szCs w:val="26"/>
        </w:rPr>
        <w:t>teritorială a comunei Petricani</w:t>
      </w:r>
      <w:r w:rsidR="00ED35D7" w:rsidRPr="00137A50">
        <w:rPr>
          <w:rFonts w:ascii="Arial Narrow" w:hAnsi="Arial Narrow" w:cs="Times New Roman"/>
          <w:sz w:val="26"/>
          <w:szCs w:val="26"/>
        </w:rPr>
        <w:t>.</w:t>
      </w:r>
    </w:p>
    <w:p w:rsidR="000C6FDE" w:rsidRPr="00137A50" w:rsidRDefault="000C6FDE" w:rsidP="005C0A72">
      <w:pPr>
        <w:pStyle w:val="Frspaiere"/>
        <w:jc w:val="both"/>
        <w:rPr>
          <w:rFonts w:ascii="Arial Narrow" w:hAnsi="Arial Narrow" w:cs="Times New Roman"/>
          <w:sz w:val="26"/>
          <w:szCs w:val="26"/>
        </w:rPr>
      </w:pPr>
      <w:r w:rsidRPr="00137A50">
        <w:rPr>
          <w:rFonts w:ascii="Arial Narrow" w:hAnsi="Arial Narrow" w:cs="Times New Roman"/>
          <w:sz w:val="26"/>
          <w:szCs w:val="26"/>
        </w:rPr>
        <w:t xml:space="preserve">  </w:t>
      </w:r>
      <w:r w:rsidR="005D5006" w:rsidRPr="00137A50">
        <w:rPr>
          <w:rFonts w:ascii="Arial Narrow" w:hAnsi="Arial Narrow" w:cs="Times New Roman"/>
          <w:sz w:val="26"/>
          <w:szCs w:val="26"/>
        </w:rPr>
        <w:t xml:space="preserve">    </w:t>
      </w:r>
      <w:r w:rsidR="00ED35D7" w:rsidRPr="00137A50">
        <w:rPr>
          <w:rFonts w:ascii="Arial Narrow" w:hAnsi="Arial Narrow" w:cs="Times New Roman"/>
          <w:sz w:val="26"/>
          <w:szCs w:val="26"/>
        </w:rPr>
        <w:t xml:space="preserve"> (2) Prevederile alin. (1) se aplică şi pentru majorările de întârziere aferente obligaţiilor fiscale principale cu termene de plată cuprinse între data de 1 Octombrie 2015 şi 31 Martie 2016, inclusiv;</w:t>
      </w:r>
    </w:p>
    <w:p w:rsidR="00FF3505" w:rsidRPr="00137A50" w:rsidRDefault="005D5006" w:rsidP="005C0A72">
      <w:pPr>
        <w:pStyle w:val="Frspaiere"/>
        <w:jc w:val="both"/>
        <w:rPr>
          <w:rFonts w:ascii="Arial Narrow" w:hAnsi="Arial Narrow" w:cs="Times New Roman"/>
          <w:sz w:val="26"/>
          <w:szCs w:val="26"/>
        </w:rPr>
      </w:pPr>
      <w:r w:rsidRPr="00137A50">
        <w:rPr>
          <w:rFonts w:ascii="Arial Narrow" w:hAnsi="Arial Narrow" w:cs="Times New Roman"/>
          <w:sz w:val="26"/>
          <w:szCs w:val="26"/>
        </w:rPr>
        <w:t xml:space="preserve">     </w:t>
      </w:r>
      <w:r w:rsidR="000C6FDE" w:rsidRPr="00137A50">
        <w:rPr>
          <w:rFonts w:ascii="Arial Narrow" w:hAnsi="Arial Narrow" w:cs="Times New Roman"/>
          <w:sz w:val="26"/>
          <w:szCs w:val="26"/>
        </w:rPr>
        <w:t xml:space="preserve"> </w:t>
      </w:r>
      <w:r w:rsidR="00ED35D7" w:rsidRPr="00137A50">
        <w:rPr>
          <w:rFonts w:ascii="Arial Narrow" w:hAnsi="Arial Narrow" w:cs="Times New Roman"/>
          <w:sz w:val="26"/>
          <w:szCs w:val="26"/>
        </w:rPr>
        <w:t xml:space="preserve"> (3) Prevederile alin. (1) se aplică şi pentru majorările de întârziere aferente obligaţiilor de plată principale cu termene de plată până la 30 Septembrie 2015, inclusiv, stinse până la această dată; </w:t>
      </w:r>
    </w:p>
    <w:p w:rsidR="000C6FDE" w:rsidRPr="00137A50" w:rsidRDefault="00FF3505" w:rsidP="005C0A72">
      <w:pPr>
        <w:pStyle w:val="Frspaiere"/>
        <w:jc w:val="both"/>
        <w:rPr>
          <w:rFonts w:ascii="Arial Narrow" w:hAnsi="Arial Narrow" w:cs="Times New Roman"/>
          <w:sz w:val="26"/>
          <w:szCs w:val="26"/>
        </w:rPr>
      </w:pPr>
      <w:r w:rsidRPr="00137A50">
        <w:rPr>
          <w:rFonts w:ascii="Arial Narrow" w:hAnsi="Arial Narrow" w:cs="Times New Roman"/>
          <w:sz w:val="26"/>
          <w:szCs w:val="26"/>
        </w:rPr>
        <w:t xml:space="preserve">  </w:t>
      </w:r>
      <w:r w:rsidR="005D5006" w:rsidRPr="00137A50">
        <w:rPr>
          <w:rFonts w:ascii="Arial Narrow" w:hAnsi="Arial Narrow" w:cs="Times New Roman"/>
          <w:sz w:val="26"/>
          <w:szCs w:val="26"/>
        </w:rPr>
        <w:t xml:space="preserve"> </w:t>
      </w:r>
      <w:r w:rsidRPr="00137A50">
        <w:rPr>
          <w:rFonts w:ascii="Arial Narrow" w:hAnsi="Arial Narrow" w:cs="Times New Roman"/>
          <w:sz w:val="26"/>
          <w:szCs w:val="26"/>
        </w:rPr>
        <w:t xml:space="preserve"> </w:t>
      </w:r>
      <w:r w:rsidR="00ED35D7" w:rsidRPr="00137A50">
        <w:rPr>
          <w:rFonts w:ascii="Arial Narrow" w:hAnsi="Arial Narrow" w:cs="Times New Roman"/>
          <w:b/>
          <w:sz w:val="26"/>
          <w:szCs w:val="26"/>
        </w:rPr>
        <w:t>Art.2</w:t>
      </w:r>
      <w:r w:rsidR="00ED35D7" w:rsidRPr="00137A50">
        <w:rPr>
          <w:rFonts w:ascii="Arial Narrow" w:hAnsi="Arial Narrow" w:cs="Times New Roman"/>
          <w:sz w:val="26"/>
          <w:szCs w:val="26"/>
        </w:rPr>
        <w:t xml:space="preserve"> Procedura de acordare a facilităţilor fiscale descrise la art. 1 se constituie în anexa care face parte integrantă din prezenta hotărâre şi se aplică de la data adoptării prezentei până la data de 30.06.2016. </w:t>
      </w:r>
    </w:p>
    <w:p w:rsidR="009E07D2" w:rsidRPr="00137A50" w:rsidRDefault="000C6FDE" w:rsidP="005C0A72">
      <w:pPr>
        <w:pStyle w:val="Frspaiere"/>
        <w:jc w:val="both"/>
        <w:rPr>
          <w:rFonts w:ascii="Arial Narrow" w:hAnsi="Arial Narrow" w:cs="Times New Roman"/>
          <w:sz w:val="26"/>
          <w:szCs w:val="26"/>
        </w:rPr>
      </w:pPr>
      <w:r w:rsidRPr="00137A50">
        <w:rPr>
          <w:rFonts w:ascii="Arial Narrow" w:hAnsi="Arial Narrow" w:cs="Times New Roman"/>
          <w:b/>
          <w:sz w:val="26"/>
          <w:szCs w:val="26"/>
        </w:rPr>
        <w:t xml:space="preserve"> </w:t>
      </w:r>
      <w:r w:rsidR="00137A50" w:rsidRPr="00137A50">
        <w:rPr>
          <w:rFonts w:ascii="Arial Narrow" w:hAnsi="Arial Narrow" w:cs="Times New Roman"/>
          <w:b/>
          <w:sz w:val="26"/>
          <w:szCs w:val="26"/>
        </w:rPr>
        <w:t xml:space="preserve"> </w:t>
      </w:r>
      <w:r w:rsidRPr="00137A50">
        <w:rPr>
          <w:rFonts w:ascii="Arial Narrow" w:hAnsi="Arial Narrow" w:cs="Times New Roman"/>
          <w:b/>
          <w:sz w:val="26"/>
          <w:szCs w:val="26"/>
        </w:rPr>
        <w:t xml:space="preserve">   </w:t>
      </w:r>
      <w:r w:rsidR="005D5006" w:rsidRPr="00137A50">
        <w:rPr>
          <w:rFonts w:ascii="Arial Narrow" w:hAnsi="Arial Narrow" w:cs="Times New Roman"/>
          <w:b/>
          <w:sz w:val="26"/>
          <w:szCs w:val="26"/>
        </w:rPr>
        <w:t>Art.3</w:t>
      </w:r>
      <w:r w:rsidR="005D5006" w:rsidRPr="00137A50">
        <w:rPr>
          <w:rFonts w:ascii="Arial Narrow" w:hAnsi="Arial Narrow" w:cs="Times New Roman"/>
          <w:sz w:val="26"/>
          <w:szCs w:val="26"/>
        </w:rPr>
        <w:t xml:space="preserve"> Cu ducerea la </w:t>
      </w:r>
      <w:proofErr w:type="spellStart"/>
      <w:r w:rsidR="005D5006" w:rsidRPr="00137A50">
        <w:rPr>
          <w:rFonts w:ascii="Arial Narrow" w:hAnsi="Arial Narrow" w:cs="Times New Roman"/>
          <w:sz w:val="26"/>
          <w:szCs w:val="26"/>
        </w:rPr>
        <w:t>indeplinire</w:t>
      </w:r>
      <w:proofErr w:type="spellEnd"/>
      <w:r w:rsidR="005D5006" w:rsidRPr="00137A50">
        <w:rPr>
          <w:rFonts w:ascii="Arial Narrow" w:hAnsi="Arial Narrow" w:cs="Times New Roman"/>
          <w:sz w:val="26"/>
          <w:szCs w:val="26"/>
        </w:rPr>
        <w:t xml:space="preserve"> a prezentei </w:t>
      </w:r>
      <w:proofErr w:type="spellStart"/>
      <w:r w:rsidR="005D5006" w:rsidRPr="00137A50">
        <w:rPr>
          <w:rFonts w:ascii="Arial Narrow" w:hAnsi="Arial Narrow" w:cs="Times New Roman"/>
          <w:sz w:val="26"/>
          <w:szCs w:val="26"/>
        </w:rPr>
        <w:t>hotarari</w:t>
      </w:r>
      <w:proofErr w:type="spellEnd"/>
      <w:r w:rsidR="005D5006" w:rsidRPr="00137A50">
        <w:rPr>
          <w:rFonts w:ascii="Arial Narrow" w:hAnsi="Arial Narrow" w:cs="Times New Roman"/>
          <w:sz w:val="26"/>
          <w:szCs w:val="26"/>
        </w:rPr>
        <w:t xml:space="preserve"> se </w:t>
      </w:r>
      <w:proofErr w:type="spellStart"/>
      <w:r w:rsidR="005D5006" w:rsidRPr="00137A50">
        <w:rPr>
          <w:rFonts w:ascii="Arial Narrow" w:hAnsi="Arial Narrow" w:cs="Times New Roman"/>
          <w:sz w:val="26"/>
          <w:szCs w:val="26"/>
        </w:rPr>
        <w:t>incredinteaza</w:t>
      </w:r>
      <w:proofErr w:type="spellEnd"/>
      <w:r w:rsidR="005D5006" w:rsidRPr="00137A50">
        <w:rPr>
          <w:rFonts w:ascii="Arial Narrow" w:hAnsi="Arial Narrow" w:cs="Times New Roman"/>
          <w:sz w:val="26"/>
          <w:szCs w:val="26"/>
        </w:rPr>
        <w:t xml:space="preserve"> compartimentul taxe si impozite locale.</w:t>
      </w:r>
    </w:p>
    <w:p w:rsidR="005D5006" w:rsidRPr="00137A50" w:rsidRDefault="005D5006" w:rsidP="005D5006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ascii="Arial Narrow" w:eastAsia="Times New Roman" w:hAnsi="Arial Narrow" w:cs="Times New Roman"/>
          <w:kern w:val="0"/>
          <w:sz w:val="26"/>
          <w:szCs w:val="26"/>
          <w:lang w:eastAsia="ro-RO" w:bidi="ar-SA"/>
        </w:rPr>
      </w:pPr>
      <w:r w:rsidRPr="00137A50">
        <w:rPr>
          <w:rFonts w:ascii="Arial Narrow" w:eastAsia="Times New Roman" w:hAnsi="Arial Narrow" w:cs="Times New Roman"/>
          <w:b/>
          <w:kern w:val="0"/>
          <w:sz w:val="26"/>
          <w:szCs w:val="26"/>
          <w:lang w:eastAsia="ro-RO" w:bidi="ar-SA"/>
        </w:rPr>
        <w:t xml:space="preserve">     Art.4.</w:t>
      </w:r>
      <w:r w:rsidRPr="00137A50">
        <w:rPr>
          <w:rFonts w:ascii="Arial Narrow" w:eastAsia="Times New Roman" w:hAnsi="Arial Narrow" w:cs="Times New Roman"/>
          <w:kern w:val="0"/>
          <w:sz w:val="26"/>
          <w:szCs w:val="26"/>
          <w:lang w:eastAsia="ro-RO" w:bidi="ar-SA"/>
        </w:rPr>
        <w:t xml:space="preserve"> Prezenta </w:t>
      </w:r>
      <w:proofErr w:type="spellStart"/>
      <w:r w:rsidRPr="00137A50">
        <w:rPr>
          <w:rFonts w:ascii="Arial Narrow" w:eastAsia="Times New Roman" w:hAnsi="Arial Narrow" w:cs="Times New Roman"/>
          <w:kern w:val="0"/>
          <w:sz w:val="26"/>
          <w:szCs w:val="26"/>
          <w:lang w:eastAsia="ro-RO" w:bidi="ar-SA"/>
        </w:rPr>
        <w:t>hotarire</w:t>
      </w:r>
      <w:proofErr w:type="spellEnd"/>
      <w:r w:rsidRPr="00137A50">
        <w:rPr>
          <w:rFonts w:ascii="Arial Narrow" w:eastAsia="Times New Roman" w:hAnsi="Arial Narrow" w:cs="Times New Roman"/>
          <w:kern w:val="0"/>
          <w:sz w:val="26"/>
          <w:szCs w:val="26"/>
          <w:lang w:eastAsia="ro-RO" w:bidi="ar-SA"/>
        </w:rPr>
        <w:t xml:space="preserve"> se va comunica potrivit legii, prin grija secretarului, </w:t>
      </w:r>
      <w:proofErr w:type="spellStart"/>
      <w:r w:rsidRPr="00137A50">
        <w:rPr>
          <w:rFonts w:ascii="Arial Narrow" w:eastAsia="Times New Roman" w:hAnsi="Arial Narrow" w:cs="Times New Roman"/>
          <w:kern w:val="0"/>
          <w:sz w:val="26"/>
          <w:szCs w:val="26"/>
          <w:lang w:eastAsia="ro-RO" w:bidi="ar-SA"/>
        </w:rPr>
        <w:t>autoritatilor</w:t>
      </w:r>
      <w:proofErr w:type="spellEnd"/>
      <w:r w:rsidRPr="00137A50">
        <w:rPr>
          <w:rFonts w:ascii="Arial Narrow" w:eastAsia="Times New Roman" w:hAnsi="Arial Narrow" w:cs="Times New Roman"/>
          <w:kern w:val="0"/>
          <w:sz w:val="26"/>
          <w:szCs w:val="26"/>
          <w:lang w:eastAsia="ro-RO" w:bidi="ar-SA"/>
        </w:rPr>
        <w:t xml:space="preserve"> si persoanelor interesate.</w:t>
      </w:r>
    </w:p>
    <w:p w:rsidR="00137A50" w:rsidRPr="00BC5CB6" w:rsidRDefault="00137A50" w:rsidP="00137A50">
      <w:pPr>
        <w:spacing w:line="276" w:lineRule="auto"/>
        <w:jc w:val="both"/>
        <w:rPr>
          <w:rFonts w:cs="Times New Roman"/>
          <w:b/>
          <w:kern w:val="0"/>
        </w:rPr>
      </w:pPr>
      <w:r>
        <w:rPr>
          <w:rFonts w:cs="Times New Roman"/>
          <w:b/>
          <w:sz w:val="28"/>
          <w:szCs w:val="28"/>
        </w:rPr>
        <w:t xml:space="preserve"> </w:t>
      </w:r>
      <w:r w:rsidRPr="00B07B6C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 </w:t>
      </w:r>
      <w:r w:rsidRPr="00BC5CB6">
        <w:rPr>
          <w:rFonts w:eastAsia="Times New Roman" w:cs="Times New Roman"/>
          <w:kern w:val="0"/>
          <w:lang w:eastAsia="ro-RO" w:bidi="ar-SA"/>
        </w:rPr>
        <w:t xml:space="preserve">                                                 </w:t>
      </w:r>
      <w:r w:rsidRPr="00BC5CB6">
        <w:rPr>
          <w:rFonts w:eastAsia="Times New Roman" w:cs="Times New Roman"/>
          <w:b/>
          <w:kern w:val="0"/>
          <w:lang w:eastAsia="ro-RO" w:bidi="ar-SA"/>
        </w:rPr>
        <w:t xml:space="preserve">  </w:t>
      </w:r>
      <w:r w:rsidRPr="00BC5CB6">
        <w:rPr>
          <w:rFonts w:cs="Times New Roman"/>
          <w:b/>
          <w:kern w:val="0"/>
        </w:rPr>
        <w:t xml:space="preserve">Preşedinte </w:t>
      </w:r>
      <w:proofErr w:type="spellStart"/>
      <w:r w:rsidRPr="00BC5CB6">
        <w:rPr>
          <w:rFonts w:cs="Times New Roman"/>
          <w:b/>
          <w:kern w:val="0"/>
        </w:rPr>
        <w:t>şedintă</w:t>
      </w:r>
      <w:proofErr w:type="spellEnd"/>
      <w:r w:rsidRPr="00BC5CB6">
        <w:rPr>
          <w:rFonts w:cs="Times New Roman"/>
          <w:b/>
          <w:kern w:val="0"/>
        </w:rPr>
        <w:t>,</w:t>
      </w:r>
    </w:p>
    <w:p w:rsidR="00137A50" w:rsidRDefault="00137A50" w:rsidP="00137A50">
      <w:pPr>
        <w:widowControl/>
        <w:suppressAutoHyphens w:val="0"/>
        <w:jc w:val="center"/>
        <w:rPr>
          <w:rFonts w:cs="Times New Roman"/>
          <w:b/>
          <w:kern w:val="0"/>
        </w:rPr>
      </w:pPr>
      <w:r>
        <w:rPr>
          <w:rFonts w:cs="Times New Roman"/>
          <w:b/>
          <w:kern w:val="0"/>
        </w:rPr>
        <w:t xml:space="preserve">Vasiliu </w:t>
      </w:r>
      <w:proofErr w:type="spellStart"/>
      <w:r>
        <w:rPr>
          <w:rFonts w:cs="Times New Roman"/>
          <w:b/>
          <w:kern w:val="0"/>
        </w:rPr>
        <w:t>Ion-Ticusor</w:t>
      </w:r>
      <w:proofErr w:type="spellEnd"/>
      <w:r w:rsidRPr="00BC5CB6">
        <w:rPr>
          <w:rFonts w:cs="Times New Roman"/>
          <w:b/>
          <w:kern w:val="0"/>
        </w:rPr>
        <w:t xml:space="preserve">    </w:t>
      </w:r>
    </w:p>
    <w:p w:rsidR="00137A50" w:rsidRPr="00BC5CB6" w:rsidRDefault="00137A50" w:rsidP="00137A50">
      <w:pPr>
        <w:widowControl/>
        <w:suppressAutoHyphens w:val="0"/>
        <w:jc w:val="center"/>
        <w:rPr>
          <w:rFonts w:cs="Times New Roman"/>
          <w:b/>
          <w:kern w:val="0"/>
        </w:rPr>
      </w:pPr>
      <w:r w:rsidRPr="00BC5CB6">
        <w:rPr>
          <w:rFonts w:cs="Times New Roman"/>
          <w:b/>
          <w:kern w:val="0"/>
        </w:rPr>
        <w:t xml:space="preserve">                                                             </w:t>
      </w:r>
    </w:p>
    <w:p w:rsidR="00137A50" w:rsidRPr="00BC5CB6" w:rsidRDefault="00137A50" w:rsidP="00137A50">
      <w:pPr>
        <w:widowControl/>
        <w:suppressAutoHyphens w:val="0"/>
        <w:rPr>
          <w:rFonts w:cs="Times New Roman"/>
          <w:kern w:val="0"/>
        </w:rPr>
      </w:pPr>
      <w:r w:rsidRPr="00BC5CB6">
        <w:rPr>
          <w:rFonts w:cs="Times New Roman"/>
          <w:kern w:val="0"/>
        </w:rPr>
        <w:t xml:space="preserve">                                                                                                                     </w:t>
      </w:r>
      <w:proofErr w:type="spellStart"/>
      <w:r w:rsidRPr="00BC5CB6">
        <w:rPr>
          <w:rFonts w:cs="Times New Roman"/>
          <w:kern w:val="0"/>
        </w:rPr>
        <w:t>Contrasemneaza</w:t>
      </w:r>
      <w:proofErr w:type="spellEnd"/>
      <w:r w:rsidRPr="00BC5CB6">
        <w:rPr>
          <w:rFonts w:cs="Times New Roman"/>
          <w:kern w:val="0"/>
        </w:rPr>
        <w:t xml:space="preserve">,                                                                                                              </w:t>
      </w:r>
      <w:r w:rsidRPr="00BC5CB6">
        <w:rPr>
          <w:rFonts w:cs="Times New Roman"/>
          <w:kern w:val="0"/>
        </w:rPr>
        <w:tab/>
        <w:t xml:space="preserve">                                                                                                               Secretar,  </w:t>
      </w:r>
    </w:p>
    <w:p w:rsidR="00137A50" w:rsidRPr="00BC5CB6" w:rsidRDefault="00137A50" w:rsidP="00137A50">
      <w:pPr>
        <w:widowControl/>
        <w:suppressAutoHyphens w:val="0"/>
        <w:rPr>
          <w:rFonts w:cs="Times New Roman"/>
          <w:kern w:val="0"/>
        </w:rPr>
      </w:pPr>
    </w:p>
    <w:p w:rsidR="00137A50" w:rsidRPr="00BC5CB6" w:rsidRDefault="001F0CC7" w:rsidP="00137A50">
      <w:pPr>
        <w:widowControl/>
        <w:suppressAutoHyphens w:val="0"/>
        <w:rPr>
          <w:rFonts w:cs="Times New Roman"/>
          <w:kern w:val="0"/>
        </w:rPr>
      </w:pPr>
      <w:r>
        <w:rPr>
          <w:rFonts w:cs="Times New Roman"/>
          <w:kern w:val="0"/>
        </w:rPr>
        <w:t xml:space="preserve">      Nr. 6</w:t>
      </w:r>
      <w:bookmarkStart w:id="0" w:name="_GoBack"/>
      <w:bookmarkEnd w:id="0"/>
    </w:p>
    <w:p w:rsidR="00137A50" w:rsidRPr="00BC5CB6" w:rsidRDefault="00137A50" w:rsidP="00137A50">
      <w:pPr>
        <w:widowControl/>
        <w:suppressAutoHyphens w:val="0"/>
        <w:rPr>
          <w:rFonts w:cs="Times New Roman"/>
          <w:kern w:val="0"/>
        </w:rPr>
      </w:pPr>
      <w:r>
        <w:rPr>
          <w:rFonts w:cs="Times New Roman"/>
          <w:kern w:val="0"/>
        </w:rPr>
        <w:t xml:space="preserve">      Data. 29.01.2016</w:t>
      </w:r>
    </w:p>
    <w:p w:rsidR="00137A50" w:rsidRPr="00BC5CB6" w:rsidRDefault="00137A50" w:rsidP="00137A50">
      <w:pPr>
        <w:widowControl/>
        <w:suppressAutoHyphens w:val="0"/>
        <w:rPr>
          <w:rFonts w:cs="Times New Roman"/>
          <w:kern w:val="0"/>
        </w:rPr>
      </w:pPr>
    </w:p>
    <w:p w:rsidR="00137A50" w:rsidRPr="00BC5CB6" w:rsidRDefault="00137A50" w:rsidP="00137A50">
      <w:pPr>
        <w:widowControl/>
        <w:suppressAutoHyphens w:val="0"/>
        <w:rPr>
          <w:rFonts w:cs="Times New Roman"/>
          <w:kern w:val="0"/>
        </w:rPr>
      </w:pPr>
    </w:p>
    <w:p w:rsidR="00137A50" w:rsidRPr="00BC5CB6" w:rsidRDefault="00137A50" w:rsidP="00137A50">
      <w:pPr>
        <w:widowControl/>
        <w:suppressAutoHyphens w:val="0"/>
        <w:rPr>
          <w:rFonts w:cs="Times New Roman"/>
          <w:kern w:val="0"/>
        </w:rPr>
      </w:pPr>
    </w:p>
    <w:p w:rsidR="00137A50" w:rsidRPr="00BC5CB6" w:rsidRDefault="00137A50" w:rsidP="00137A50">
      <w:pPr>
        <w:widowControl/>
        <w:suppressAutoHyphens w:val="0"/>
        <w:jc w:val="center"/>
        <w:rPr>
          <w:rFonts w:cs="Times New Roman"/>
          <w:kern w:val="0"/>
        </w:rPr>
      </w:pPr>
      <w:proofErr w:type="spellStart"/>
      <w:r>
        <w:rPr>
          <w:rFonts w:cs="Times New Roman"/>
          <w:kern w:val="0"/>
        </w:rPr>
        <w:t>Hotararea</w:t>
      </w:r>
      <w:proofErr w:type="spellEnd"/>
      <w:r>
        <w:rPr>
          <w:rFonts w:cs="Times New Roman"/>
          <w:kern w:val="0"/>
        </w:rPr>
        <w:t xml:space="preserve"> a fost adoptata cu </w:t>
      </w:r>
      <w:r w:rsidRPr="00BC5CB6">
        <w:rPr>
          <w:rFonts w:cs="Times New Roman"/>
          <w:kern w:val="0"/>
        </w:rPr>
        <w:t xml:space="preserve"> </w:t>
      </w:r>
      <w:r w:rsidR="005313B0">
        <w:rPr>
          <w:rFonts w:cs="Times New Roman"/>
          <w:kern w:val="0"/>
        </w:rPr>
        <w:t xml:space="preserve">11 </w:t>
      </w:r>
      <w:r w:rsidRPr="00BC5CB6">
        <w:rPr>
          <w:rFonts w:cs="Times New Roman"/>
          <w:kern w:val="0"/>
        </w:rPr>
        <w:t xml:space="preserve">voturi </w:t>
      </w:r>
      <w:r>
        <w:rPr>
          <w:rFonts w:cs="Times New Roman"/>
          <w:kern w:val="0"/>
        </w:rPr>
        <w:t>,,pent</w:t>
      </w:r>
      <w:r w:rsidR="005313B0">
        <w:rPr>
          <w:rFonts w:cs="Times New Roman"/>
          <w:kern w:val="0"/>
        </w:rPr>
        <w:t>ru’’, 0 ,,</w:t>
      </w:r>
      <w:proofErr w:type="spellStart"/>
      <w:r w:rsidR="005313B0">
        <w:rPr>
          <w:rFonts w:cs="Times New Roman"/>
          <w:kern w:val="0"/>
        </w:rPr>
        <w:t>impotriva</w:t>
      </w:r>
      <w:proofErr w:type="spellEnd"/>
      <w:r w:rsidR="005313B0">
        <w:rPr>
          <w:rFonts w:cs="Times New Roman"/>
          <w:kern w:val="0"/>
        </w:rPr>
        <w:t>’’ si 0</w:t>
      </w:r>
      <w:r w:rsidRPr="00BC5CB6">
        <w:rPr>
          <w:rFonts w:cs="Times New Roman"/>
          <w:kern w:val="0"/>
        </w:rPr>
        <w:t xml:space="preserve"> ,,</w:t>
      </w:r>
      <w:proofErr w:type="spellStart"/>
      <w:r w:rsidRPr="00BC5CB6">
        <w:rPr>
          <w:rFonts w:cs="Times New Roman"/>
          <w:kern w:val="0"/>
        </w:rPr>
        <w:t>abtineri</w:t>
      </w:r>
      <w:proofErr w:type="spellEnd"/>
      <w:r w:rsidRPr="00BC5CB6">
        <w:rPr>
          <w:rFonts w:cs="Times New Roman"/>
          <w:kern w:val="0"/>
        </w:rPr>
        <w:t>’’</w:t>
      </w:r>
    </w:p>
    <w:sectPr w:rsidR="00137A50" w:rsidRPr="00BC5CB6" w:rsidSect="005D5006">
      <w:pgSz w:w="11906" w:h="16838"/>
      <w:pgMar w:top="806" w:right="1152" w:bottom="36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A72"/>
    <w:rsid w:val="000C6FDE"/>
    <w:rsid w:val="00137A50"/>
    <w:rsid w:val="001F0CC7"/>
    <w:rsid w:val="002336E6"/>
    <w:rsid w:val="00480986"/>
    <w:rsid w:val="00493F26"/>
    <w:rsid w:val="005313B0"/>
    <w:rsid w:val="005C0A72"/>
    <w:rsid w:val="005D5006"/>
    <w:rsid w:val="006F0EAA"/>
    <w:rsid w:val="00711474"/>
    <w:rsid w:val="008C66CC"/>
    <w:rsid w:val="009E07D2"/>
    <w:rsid w:val="00A42D06"/>
    <w:rsid w:val="00BC5CB6"/>
    <w:rsid w:val="00C44463"/>
    <w:rsid w:val="00ED35D7"/>
    <w:rsid w:val="00F81BB1"/>
    <w:rsid w:val="00FF3505"/>
    <w:rsid w:val="00FF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7D2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C0A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7D2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C0A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434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2016-02-01T09:02:00Z</cp:lastPrinted>
  <dcterms:created xsi:type="dcterms:W3CDTF">2016-01-28T10:56:00Z</dcterms:created>
  <dcterms:modified xsi:type="dcterms:W3CDTF">2016-02-01T09:02:00Z</dcterms:modified>
</cp:coreProperties>
</file>