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AC1" w:rsidRPr="00D35AC1" w:rsidRDefault="00D35AC1" w:rsidP="00D35AC1">
      <w:pPr>
        <w:pStyle w:val="Frspaiere"/>
        <w:jc w:val="center"/>
        <w:rPr>
          <w:rFonts w:ascii="Times New Roman" w:hAnsi="Times New Roman" w:cs="Times New Roman"/>
          <w:sz w:val="28"/>
          <w:szCs w:val="28"/>
        </w:rPr>
      </w:pPr>
      <w:r w:rsidRPr="00D35AC1">
        <w:rPr>
          <w:rFonts w:ascii="Times New Roman" w:hAnsi="Times New Roman" w:cs="Times New Roman"/>
          <w:sz w:val="28"/>
          <w:szCs w:val="28"/>
        </w:rPr>
        <w:t>ROMANIA</w:t>
      </w:r>
    </w:p>
    <w:p w:rsidR="00D35AC1" w:rsidRDefault="00D35AC1" w:rsidP="00D35AC1">
      <w:pPr>
        <w:pStyle w:val="Frspaiere"/>
        <w:jc w:val="center"/>
        <w:rPr>
          <w:rFonts w:ascii="Times New Roman" w:hAnsi="Times New Roman" w:cs="Times New Roman"/>
          <w:sz w:val="28"/>
          <w:szCs w:val="28"/>
        </w:rPr>
      </w:pPr>
      <w:r w:rsidRPr="00D35AC1">
        <w:rPr>
          <w:rFonts w:ascii="Times New Roman" w:hAnsi="Times New Roman" w:cs="Times New Roman"/>
          <w:sz w:val="28"/>
          <w:szCs w:val="28"/>
        </w:rPr>
        <w:t>COMUNA PETRICANI</w:t>
      </w:r>
    </w:p>
    <w:p w:rsidR="00D35AC1" w:rsidRDefault="00D35AC1" w:rsidP="00201A4D">
      <w:pPr>
        <w:pStyle w:val="Frspaiere"/>
        <w:jc w:val="center"/>
        <w:rPr>
          <w:rFonts w:ascii="Times New Roman" w:hAnsi="Times New Roman" w:cs="Times New Roman"/>
          <w:sz w:val="28"/>
          <w:szCs w:val="28"/>
        </w:rPr>
      </w:pPr>
      <w:r w:rsidRPr="00D35AC1">
        <w:rPr>
          <w:rFonts w:ascii="Times New Roman" w:hAnsi="Times New Roman" w:cs="Times New Roman"/>
          <w:sz w:val="28"/>
          <w:szCs w:val="28"/>
        </w:rPr>
        <w:t>CONSILIUL LOCAL PETRICANI</w:t>
      </w:r>
    </w:p>
    <w:p w:rsidR="00120F00" w:rsidRDefault="00D35AC1" w:rsidP="00120F00">
      <w:pPr>
        <w:pStyle w:val="Frspaiere"/>
        <w:jc w:val="center"/>
        <w:rPr>
          <w:rFonts w:ascii="Times New Roman" w:hAnsi="Times New Roman" w:cs="Times New Roman"/>
          <w:sz w:val="28"/>
          <w:szCs w:val="28"/>
        </w:rPr>
      </w:pPr>
      <w:r w:rsidRPr="00D35AC1">
        <w:rPr>
          <w:rFonts w:ascii="Times New Roman" w:hAnsi="Times New Roman" w:cs="Times New Roman"/>
          <w:sz w:val="28"/>
          <w:szCs w:val="28"/>
        </w:rPr>
        <w:t>H O T A R Â R E</w:t>
      </w:r>
    </w:p>
    <w:p w:rsidR="00F2649E" w:rsidRPr="00120F00" w:rsidRDefault="000F59E9" w:rsidP="00120F00">
      <w:pPr>
        <w:pStyle w:val="Frspaiere"/>
        <w:jc w:val="center"/>
        <w:rPr>
          <w:rFonts w:ascii="Times New Roman" w:hAnsi="Times New Roman" w:cs="Times New Roman"/>
          <w:sz w:val="28"/>
          <w:szCs w:val="28"/>
        </w:rPr>
      </w:pPr>
      <w:r w:rsidRPr="000F59E9">
        <w:rPr>
          <w:rFonts w:ascii="Times New Roman" w:hAnsi="Times New Roman"/>
          <w:bCs/>
          <w:iCs/>
          <w:sz w:val="28"/>
          <w:szCs w:val="28"/>
          <w:lang w:val="es-ES_tradnl"/>
        </w:rPr>
        <w:t>privind concesionarea directa  catre dl Lecusesc</w:t>
      </w:r>
      <w:r w:rsidR="00A43B06">
        <w:rPr>
          <w:rFonts w:ascii="Times New Roman" w:hAnsi="Times New Roman"/>
          <w:bCs/>
          <w:iCs/>
          <w:sz w:val="28"/>
          <w:szCs w:val="28"/>
          <w:lang w:val="es-ES_tradnl"/>
        </w:rPr>
        <w:t>u Neculai a terenului in suprafa</w:t>
      </w:r>
      <w:r w:rsidRPr="000F59E9">
        <w:rPr>
          <w:rFonts w:ascii="Times New Roman" w:hAnsi="Times New Roman"/>
          <w:bCs/>
          <w:iCs/>
          <w:sz w:val="28"/>
          <w:szCs w:val="28"/>
          <w:lang w:val="es-ES_tradnl"/>
        </w:rPr>
        <w:t>ta de 42.56 mp aferent spatiului proprietate;</w:t>
      </w:r>
    </w:p>
    <w:p w:rsidR="00120F00" w:rsidRDefault="00120F00" w:rsidP="00120F00">
      <w:pPr>
        <w:tabs>
          <w:tab w:val="left" w:pos="1680"/>
        </w:tabs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120F00" w:rsidRPr="00D35AC1" w:rsidRDefault="00120F00" w:rsidP="00120F00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35AC1">
        <w:rPr>
          <w:rFonts w:ascii="Times New Roman" w:hAnsi="Times New Roman" w:cs="Times New Roman"/>
          <w:sz w:val="28"/>
          <w:szCs w:val="28"/>
        </w:rPr>
        <w:t>Consiliul Local al comunei Petricani întrunit în şed</w:t>
      </w:r>
      <w:r w:rsidR="000F59E9">
        <w:rPr>
          <w:rFonts w:ascii="Times New Roman" w:hAnsi="Times New Roman" w:cs="Times New Roman"/>
          <w:sz w:val="28"/>
          <w:szCs w:val="28"/>
        </w:rPr>
        <w:t>inţă publică ordinară, astăzi 26</w:t>
      </w:r>
      <w:r w:rsidR="00A21C72">
        <w:rPr>
          <w:rFonts w:ascii="Times New Roman" w:hAnsi="Times New Roman" w:cs="Times New Roman"/>
          <w:sz w:val="28"/>
          <w:szCs w:val="28"/>
        </w:rPr>
        <w:t>.09</w:t>
      </w:r>
      <w:r w:rsidR="000F59E9">
        <w:rPr>
          <w:rFonts w:ascii="Times New Roman" w:hAnsi="Times New Roman" w:cs="Times New Roman"/>
          <w:sz w:val="28"/>
          <w:szCs w:val="28"/>
        </w:rPr>
        <w:t>.2016</w:t>
      </w:r>
      <w:r w:rsidRPr="00D35AC1">
        <w:rPr>
          <w:rFonts w:ascii="Times New Roman" w:hAnsi="Times New Roman" w:cs="Times New Roman"/>
          <w:sz w:val="28"/>
          <w:szCs w:val="28"/>
        </w:rPr>
        <w:t>;</w:t>
      </w:r>
    </w:p>
    <w:p w:rsidR="00120F00" w:rsidRDefault="00120F00" w:rsidP="00120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20F00">
        <w:rPr>
          <w:rFonts w:ascii="Times New Roman" w:hAnsi="Times New Roman" w:cs="Times New Roman"/>
          <w:iCs/>
          <w:sz w:val="28"/>
          <w:szCs w:val="28"/>
        </w:rPr>
        <w:t>Având în vedere:</w:t>
      </w:r>
    </w:p>
    <w:p w:rsidR="002A2CC9" w:rsidRDefault="00785601" w:rsidP="00785601">
      <w:pPr>
        <w:pStyle w:val="Frspaiere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- </w:t>
      </w:r>
      <w:proofErr w:type="spellStart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>prevederile</w:t>
      </w:r>
      <w:proofErr w:type="spellEnd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art.3, art.9, art. </w:t>
      </w:r>
      <w:proofErr w:type="gramStart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>10 si art.</w:t>
      </w:r>
      <w:proofErr w:type="gramEnd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gramStart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12, </w:t>
      </w:r>
      <w:proofErr w:type="spellStart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>alin</w:t>
      </w:r>
      <w:proofErr w:type="spellEnd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proofErr w:type="gramEnd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(1) </w:t>
      </w:r>
      <w:proofErr w:type="gramStart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>si</w:t>
      </w:r>
      <w:proofErr w:type="gramEnd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(2) din </w:t>
      </w:r>
      <w:proofErr w:type="spellStart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>Ordonanta</w:t>
      </w:r>
      <w:proofErr w:type="spellEnd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de </w:t>
      </w:r>
      <w:proofErr w:type="spellStart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>urgenta</w:t>
      </w:r>
      <w:proofErr w:type="spellEnd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a </w:t>
      </w:r>
      <w:proofErr w:type="spellStart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>Guvernului</w:t>
      </w:r>
      <w:proofErr w:type="spellEnd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nr.54/2006 </w:t>
      </w:r>
      <w:proofErr w:type="spellStart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>privind</w:t>
      </w:r>
      <w:proofErr w:type="spellEnd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>regimul</w:t>
      </w:r>
      <w:proofErr w:type="spellEnd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>contractelor</w:t>
      </w:r>
      <w:proofErr w:type="spellEnd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de </w:t>
      </w:r>
      <w:proofErr w:type="spellStart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>concesiune</w:t>
      </w:r>
      <w:proofErr w:type="spellEnd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de </w:t>
      </w:r>
      <w:proofErr w:type="spellStart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>bunuri</w:t>
      </w:r>
      <w:proofErr w:type="spellEnd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>proprietate</w:t>
      </w:r>
      <w:proofErr w:type="spellEnd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>publica</w:t>
      </w:r>
      <w:proofErr w:type="spellEnd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>aprobata</w:t>
      </w:r>
      <w:proofErr w:type="spellEnd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 cu </w:t>
      </w:r>
      <w:proofErr w:type="spellStart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>modificari</w:t>
      </w:r>
      <w:proofErr w:type="spellEnd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>prin</w:t>
      </w:r>
      <w:proofErr w:type="spellEnd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>Legea</w:t>
      </w:r>
      <w:proofErr w:type="spellEnd"/>
      <w:r w:rsidR="00A57926" w:rsidRPr="00A57926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nr. 22/2007;</w:t>
      </w:r>
    </w:p>
    <w:p w:rsidR="00785601" w:rsidRPr="00785601" w:rsidRDefault="00785601" w:rsidP="00785601">
      <w:pPr>
        <w:pStyle w:val="Frspaiere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   -</w:t>
      </w:r>
      <w:r w:rsidRPr="00785601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proofErr w:type="gramStart"/>
      <w:r w:rsidRPr="00785601">
        <w:rPr>
          <w:rFonts w:ascii="Times New Roman" w:hAnsi="Times New Roman" w:cs="Times New Roman"/>
          <w:iCs/>
          <w:sz w:val="28"/>
          <w:szCs w:val="28"/>
          <w:lang w:val="en-US"/>
        </w:rPr>
        <w:t>prevederile</w:t>
      </w:r>
      <w:proofErr w:type="spellEnd"/>
      <w:r w:rsidRPr="00785601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 art</w:t>
      </w:r>
      <w:proofErr w:type="gramEnd"/>
      <w:r w:rsidRPr="00785601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. </w:t>
      </w:r>
      <w:proofErr w:type="gramStart"/>
      <w:r w:rsidRPr="00785601">
        <w:rPr>
          <w:rFonts w:ascii="Times New Roman" w:hAnsi="Times New Roman" w:cs="Times New Roman"/>
          <w:iCs/>
          <w:sz w:val="28"/>
          <w:szCs w:val="28"/>
          <w:lang w:val="en-US"/>
        </w:rPr>
        <w:t>1 si art.</w:t>
      </w:r>
      <w:proofErr w:type="gramEnd"/>
      <w:r w:rsidRPr="00785601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2,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art.10 </w:t>
      </w:r>
      <w:r w:rsidRPr="00785601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din</w:t>
      </w:r>
      <w:proofErr w:type="gramEnd"/>
      <w:r w:rsidRPr="00785601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85601">
        <w:rPr>
          <w:rFonts w:ascii="Times New Roman" w:hAnsi="Times New Roman" w:cs="Times New Roman"/>
          <w:iCs/>
          <w:sz w:val="28"/>
          <w:szCs w:val="28"/>
          <w:lang w:val="en-US"/>
        </w:rPr>
        <w:t>Legea</w:t>
      </w:r>
      <w:proofErr w:type="spellEnd"/>
      <w:r w:rsidRPr="00785601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nr. 213/1998 </w:t>
      </w:r>
      <w:proofErr w:type="spellStart"/>
      <w:r w:rsidRPr="00785601">
        <w:rPr>
          <w:rFonts w:ascii="Times New Roman" w:hAnsi="Times New Roman" w:cs="Times New Roman"/>
          <w:iCs/>
          <w:sz w:val="28"/>
          <w:szCs w:val="28"/>
          <w:lang w:val="en-US"/>
        </w:rPr>
        <w:t>privind</w:t>
      </w:r>
      <w:proofErr w:type="spellEnd"/>
      <w:r w:rsidRPr="00785601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85601">
        <w:rPr>
          <w:rFonts w:ascii="Times New Roman" w:hAnsi="Times New Roman" w:cs="Times New Roman"/>
          <w:iCs/>
          <w:sz w:val="28"/>
          <w:szCs w:val="28"/>
          <w:lang w:val="en-US"/>
        </w:rPr>
        <w:t>proprietatea</w:t>
      </w:r>
      <w:proofErr w:type="spellEnd"/>
      <w:r w:rsidRPr="00785601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85601">
        <w:rPr>
          <w:rFonts w:ascii="Times New Roman" w:hAnsi="Times New Roman" w:cs="Times New Roman"/>
          <w:iCs/>
          <w:sz w:val="28"/>
          <w:szCs w:val="28"/>
          <w:lang w:val="en-US"/>
        </w:rPr>
        <w:t>publica</w:t>
      </w:r>
      <w:proofErr w:type="spellEnd"/>
      <w:r w:rsidRPr="00785601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si </w:t>
      </w:r>
      <w:proofErr w:type="spellStart"/>
      <w:r w:rsidRPr="00785601">
        <w:rPr>
          <w:rFonts w:ascii="Times New Roman" w:hAnsi="Times New Roman" w:cs="Times New Roman"/>
          <w:iCs/>
          <w:sz w:val="28"/>
          <w:szCs w:val="28"/>
          <w:lang w:val="en-US"/>
        </w:rPr>
        <w:t>regimul</w:t>
      </w:r>
      <w:proofErr w:type="spellEnd"/>
      <w:r w:rsidRPr="00785601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85601">
        <w:rPr>
          <w:rFonts w:ascii="Times New Roman" w:hAnsi="Times New Roman" w:cs="Times New Roman"/>
          <w:iCs/>
          <w:sz w:val="28"/>
          <w:szCs w:val="28"/>
          <w:lang w:val="en-US"/>
        </w:rPr>
        <w:t>juridic</w:t>
      </w:r>
      <w:proofErr w:type="spellEnd"/>
      <w:r w:rsidRPr="00785601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al </w:t>
      </w:r>
      <w:proofErr w:type="spellStart"/>
      <w:r w:rsidRPr="00785601">
        <w:rPr>
          <w:rFonts w:ascii="Times New Roman" w:hAnsi="Times New Roman" w:cs="Times New Roman"/>
          <w:iCs/>
          <w:sz w:val="28"/>
          <w:szCs w:val="28"/>
          <w:lang w:val="en-US"/>
        </w:rPr>
        <w:t>acesteia</w:t>
      </w:r>
      <w:proofErr w:type="spellEnd"/>
      <w:r w:rsidRPr="00785601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, cu </w:t>
      </w:r>
      <w:proofErr w:type="spellStart"/>
      <w:r w:rsidRPr="00785601">
        <w:rPr>
          <w:rFonts w:ascii="Times New Roman" w:hAnsi="Times New Roman" w:cs="Times New Roman"/>
          <w:iCs/>
          <w:sz w:val="28"/>
          <w:szCs w:val="28"/>
          <w:lang w:val="en-US"/>
        </w:rPr>
        <w:t>modificarile</w:t>
      </w:r>
      <w:proofErr w:type="spellEnd"/>
      <w:r w:rsidRPr="00785601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si </w:t>
      </w:r>
      <w:proofErr w:type="spellStart"/>
      <w:r w:rsidRPr="00785601">
        <w:rPr>
          <w:rFonts w:ascii="Times New Roman" w:hAnsi="Times New Roman" w:cs="Times New Roman"/>
          <w:iCs/>
          <w:sz w:val="28"/>
          <w:szCs w:val="28"/>
          <w:lang w:val="en-US"/>
        </w:rPr>
        <w:t>completarile</w:t>
      </w:r>
      <w:proofErr w:type="spellEnd"/>
      <w:r w:rsidRPr="00785601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85601">
        <w:rPr>
          <w:rFonts w:ascii="Times New Roman" w:hAnsi="Times New Roman" w:cs="Times New Roman"/>
          <w:iCs/>
          <w:sz w:val="28"/>
          <w:szCs w:val="28"/>
          <w:lang w:val="en-US"/>
        </w:rPr>
        <w:t>ulterioare</w:t>
      </w:r>
      <w:proofErr w:type="spellEnd"/>
      <w:r w:rsidRPr="00785601">
        <w:rPr>
          <w:rFonts w:ascii="Times New Roman" w:hAnsi="Times New Roman" w:cs="Times New Roman"/>
          <w:iCs/>
          <w:sz w:val="28"/>
          <w:szCs w:val="28"/>
          <w:lang w:val="en-US"/>
        </w:rPr>
        <w:t>;</w:t>
      </w:r>
    </w:p>
    <w:p w:rsidR="00120F00" w:rsidRPr="002A2CC9" w:rsidRDefault="002A2CC9" w:rsidP="002A2CC9">
      <w:pPr>
        <w:pStyle w:val="Frspaier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="00120F00" w:rsidRPr="002A2CC9">
        <w:rPr>
          <w:rFonts w:ascii="Times New Roman" w:hAnsi="Times New Roman" w:cs="Times New Roman"/>
          <w:sz w:val="28"/>
          <w:szCs w:val="28"/>
        </w:rPr>
        <w:t>avizele   comisiilor de specialitate din cadrul Consiliului Local Petricani;</w:t>
      </w:r>
    </w:p>
    <w:p w:rsidR="00120F00" w:rsidRPr="002A2CC9" w:rsidRDefault="002A2CC9" w:rsidP="002A2CC9">
      <w:pPr>
        <w:pStyle w:val="Frspaiere"/>
        <w:rPr>
          <w:rFonts w:ascii="Times New Roman" w:eastAsia="ArialNarrow,Bold" w:hAnsi="Times New Roman" w:cs="Times New Roman"/>
          <w:sz w:val="28"/>
          <w:szCs w:val="28"/>
        </w:rPr>
      </w:pPr>
      <w:r>
        <w:rPr>
          <w:rFonts w:ascii="Times New Roman" w:eastAsia="ArialNarrow,Bold" w:hAnsi="Times New Roman" w:cs="Times New Roman"/>
          <w:sz w:val="28"/>
          <w:szCs w:val="28"/>
        </w:rPr>
        <w:t xml:space="preserve">    - </w:t>
      </w:r>
      <w:r w:rsidR="00120F00" w:rsidRPr="002A2CC9">
        <w:rPr>
          <w:rFonts w:ascii="Times New Roman" w:eastAsia="ArialNarrow,Bold" w:hAnsi="Times New Roman" w:cs="Times New Roman"/>
          <w:sz w:val="28"/>
          <w:szCs w:val="28"/>
        </w:rPr>
        <w:t>nota de fundamentare a primarului comunei Petricani</w:t>
      </w:r>
      <w:r w:rsidR="00367280" w:rsidRPr="002A2CC9">
        <w:rPr>
          <w:rFonts w:ascii="Times New Roman" w:eastAsia="ArialNarrow,Bold" w:hAnsi="Times New Roman" w:cs="Times New Roman"/>
          <w:sz w:val="28"/>
          <w:szCs w:val="28"/>
        </w:rPr>
        <w:t>, cu privire la aprobarea concesion</w:t>
      </w:r>
      <w:r w:rsidR="00120F00" w:rsidRPr="002A2CC9">
        <w:rPr>
          <w:rFonts w:ascii="Times New Roman" w:eastAsia="ArialNarrow,Bold" w:hAnsi="Times New Roman" w:cs="Times New Roman"/>
          <w:sz w:val="28"/>
          <w:szCs w:val="28"/>
        </w:rPr>
        <w:t>ării directe a terenului intravilan, propri</w:t>
      </w:r>
      <w:r w:rsidR="00F2649E" w:rsidRPr="002A2CC9">
        <w:rPr>
          <w:rFonts w:ascii="Times New Roman" w:eastAsia="ArialNarrow,Bold" w:hAnsi="Times New Roman" w:cs="Times New Roman"/>
          <w:sz w:val="28"/>
          <w:szCs w:val="28"/>
        </w:rPr>
        <w:t>etate privata</w:t>
      </w:r>
      <w:r w:rsidR="00120F00" w:rsidRPr="002A2CC9">
        <w:rPr>
          <w:rFonts w:ascii="Times New Roman" w:eastAsia="ArialNarrow,Bold" w:hAnsi="Times New Roman" w:cs="Times New Roman"/>
          <w:sz w:val="28"/>
          <w:szCs w:val="28"/>
        </w:rPr>
        <w:t xml:space="preserve"> a comunei Petricani.</w:t>
      </w:r>
    </w:p>
    <w:p w:rsidR="00120F00" w:rsidRDefault="00120F00" w:rsidP="00120F00">
      <w:pPr>
        <w:pStyle w:val="Frspaiere"/>
        <w:jc w:val="both"/>
        <w:rPr>
          <w:rFonts w:ascii="Times New Roman" w:eastAsia="ArialNarrow,Bold" w:hAnsi="Times New Roman" w:cs="Times New Roman"/>
          <w:sz w:val="28"/>
          <w:szCs w:val="28"/>
        </w:rPr>
      </w:pPr>
      <w:r>
        <w:rPr>
          <w:rFonts w:ascii="Times New Roman" w:eastAsia="ArialNarrow,Bold" w:hAnsi="Times New Roman" w:cs="Times New Roman"/>
          <w:sz w:val="28"/>
          <w:szCs w:val="28"/>
        </w:rPr>
        <w:t xml:space="preserve">       </w:t>
      </w:r>
      <w:r w:rsidRPr="00120F00">
        <w:rPr>
          <w:rFonts w:ascii="Times New Roman" w:eastAsia="ArialNarrow,Bold" w:hAnsi="Times New Roman" w:cs="Times New Roman"/>
          <w:sz w:val="28"/>
          <w:szCs w:val="28"/>
        </w:rPr>
        <w:t xml:space="preserve">In conformitate </w:t>
      </w:r>
      <w:r w:rsidR="002129DF">
        <w:rPr>
          <w:rFonts w:ascii="Times New Roman" w:eastAsia="ArialNarrow,Bold" w:hAnsi="Times New Roman" w:cs="Times New Roman"/>
          <w:sz w:val="28"/>
          <w:szCs w:val="28"/>
        </w:rPr>
        <w:t xml:space="preserve">art. 36 alin. (5), lit.”b”, ale art. 45, alin. (3) si </w:t>
      </w:r>
      <w:r w:rsidRPr="00120F00">
        <w:rPr>
          <w:rFonts w:ascii="Times New Roman" w:eastAsia="ArialNarrow,Bold" w:hAnsi="Times New Roman" w:cs="Times New Roman"/>
          <w:sz w:val="28"/>
          <w:szCs w:val="28"/>
        </w:rPr>
        <w:t xml:space="preserve"> </w:t>
      </w:r>
      <w:r w:rsidR="002129DF" w:rsidRPr="00120F00">
        <w:rPr>
          <w:rFonts w:ascii="Times New Roman" w:eastAsia="ArialNarrow,Bold" w:hAnsi="Times New Roman" w:cs="Times New Roman"/>
          <w:sz w:val="28"/>
          <w:szCs w:val="28"/>
        </w:rPr>
        <w:t xml:space="preserve">art. </w:t>
      </w:r>
      <w:r w:rsidR="002129DF">
        <w:rPr>
          <w:rFonts w:ascii="Times New Roman" w:eastAsia="ArialNarrow,Bold" w:hAnsi="Times New Roman" w:cs="Times New Roman"/>
          <w:sz w:val="28"/>
          <w:szCs w:val="28"/>
        </w:rPr>
        <w:t>121 alin. (2)</w:t>
      </w:r>
      <w:r w:rsidR="002129DF" w:rsidRPr="00120F00">
        <w:rPr>
          <w:rFonts w:ascii="Times New Roman" w:eastAsia="ArialNarrow,Bold" w:hAnsi="Times New Roman" w:cs="Times New Roman"/>
          <w:sz w:val="28"/>
          <w:szCs w:val="28"/>
        </w:rPr>
        <w:t xml:space="preserve">, </w:t>
      </w:r>
      <w:r w:rsidRPr="00120F00">
        <w:rPr>
          <w:rFonts w:ascii="Times New Roman" w:eastAsia="ArialNarrow,Bold" w:hAnsi="Times New Roman" w:cs="Times New Roman"/>
          <w:sz w:val="28"/>
          <w:szCs w:val="28"/>
        </w:rPr>
        <w:t>din Legea</w:t>
      </w:r>
      <w:r>
        <w:rPr>
          <w:rFonts w:ascii="Times New Roman" w:eastAsia="ArialNarrow,Bold" w:hAnsi="Times New Roman" w:cs="Times New Roman"/>
          <w:sz w:val="28"/>
          <w:szCs w:val="28"/>
        </w:rPr>
        <w:t xml:space="preserve"> </w:t>
      </w:r>
      <w:proofErr w:type="spellStart"/>
      <w:r w:rsidRPr="00120F00">
        <w:rPr>
          <w:rFonts w:ascii="Times New Roman" w:eastAsia="ArialNarrow,Bold" w:hAnsi="Times New Roman" w:cs="Times New Roman"/>
          <w:sz w:val="28"/>
          <w:szCs w:val="28"/>
        </w:rPr>
        <w:t>administratiei</w:t>
      </w:r>
      <w:proofErr w:type="spellEnd"/>
      <w:r w:rsidRPr="00120F00">
        <w:rPr>
          <w:rFonts w:ascii="Times New Roman" w:eastAsia="ArialNarrow,Bold" w:hAnsi="Times New Roman" w:cs="Times New Roman"/>
          <w:sz w:val="28"/>
          <w:szCs w:val="28"/>
        </w:rPr>
        <w:t xml:space="preserve"> publice locale nr. 215/ 2001, republicată, cu modifică</w:t>
      </w:r>
      <w:r w:rsidR="009D75CA">
        <w:rPr>
          <w:rFonts w:ascii="Times New Roman" w:eastAsia="ArialNarrow,Bold" w:hAnsi="Times New Roman" w:cs="Times New Roman"/>
          <w:sz w:val="28"/>
          <w:szCs w:val="28"/>
        </w:rPr>
        <w:t>rile şi completările ulterioare.</w:t>
      </w:r>
    </w:p>
    <w:p w:rsidR="009D75CA" w:rsidRPr="00120F00" w:rsidRDefault="009D75CA" w:rsidP="00120F00">
      <w:pPr>
        <w:pStyle w:val="Frspaiere"/>
        <w:jc w:val="both"/>
        <w:rPr>
          <w:rFonts w:ascii="Times New Roman" w:eastAsia="ArialNarrow,Bold" w:hAnsi="Times New Roman" w:cs="Times New Roman"/>
          <w:sz w:val="28"/>
          <w:szCs w:val="28"/>
        </w:rPr>
      </w:pPr>
    </w:p>
    <w:p w:rsidR="00120F00" w:rsidRDefault="00120F00" w:rsidP="00120F00">
      <w:pPr>
        <w:pStyle w:val="Frspaiere"/>
        <w:jc w:val="center"/>
        <w:rPr>
          <w:rFonts w:ascii="Times New Roman" w:eastAsia="ArialNarrow,Bold" w:hAnsi="Times New Roman" w:cs="Times New Roman"/>
          <w:sz w:val="28"/>
          <w:szCs w:val="28"/>
        </w:rPr>
      </w:pPr>
      <w:r w:rsidRPr="00120F00">
        <w:rPr>
          <w:rFonts w:ascii="Times New Roman" w:eastAsia="ArialNarrow,Bold" w:hAnsi="Times New Roman" w:cs="Times New Roman"/>
          <w:sz w:val="28"/>
          <w:szCs w:val="28"/>
        </w:rPr>
        <w:t>H O T Ă R Ă Ş T E</w:t>
      </w:r>
    </w:p>
    <w:p w:rsidR="009D75CA" w:rsidRPr="00120F00" w:rsidRDefault="009D75CA" w:rsidP="00120F00">
      <w:pPr>
        <w:pStyle w:val="Frspaiere"/>
        <w:jc w:val="center"/>
        <w:rPr>
          <w:rFonts w:ascii="Times New Roman" w:eastAsia="ArialNarrow,Bold" w:hAnsi="Times New Roman" w:cs="Times New Roman"/>
          <w:sz w:val="28"/>
          <w:szCs w:val="28"/>
        </w:rPr>
      </w:pPr>
    </w:p>
    <w:p w:rsidR="00F324EF" w:rsidRDefault="002A2CC9" w:rsidP="00785601">
      <w:pPr>
        <w:pStyle w:val="Frspaiere"/>
        <w:spacing w:line="276" w:lineRule="auto"/>
        <w:jc w:val="both"/>
        <w:rPr>
          <w:rFonts w:ascii="Times New Roman" w:eastAsia="ArialNarrow,Bold" w:hAnsi="Times New Roman" w:cs="Times New Roman"/>
          <w:sz w:val="28"/>
          <w:szCs w:val="28"/>
        </w:rPr>
      </w:pPr>
      <w:r>
        <w:rPr>
          <w:rFonts w:ascii="Times New Roman" w:eastAsia="ArialNarrow,Bold" w:hAnsi="Times New Roman" w:cs="Times New Roman"/>
          <w:b/>
          <w:sz w:val="28"/>
          <w:szCs w:val="28"/>
        </w:rPr>
        <w:t>Art.</w:t>
      </w:r>
      <w:r w:rsidR="00367280" w:rsidRPr="002A2CC9">
        <w:rPr>
          <w:rFonts w:ascii="Times New Roman" w:eastAsia="ArialNarrow,Bold" w:hAnsi="Times New Roman" w:cs="Times New Roman"/>
          <w:b/>
          <w:sz w:val="28"/>
          <w:szCs w:val="28"/>
        </w:rPr>
        <w:t>1.</w:t>
      </w:r>
      <w:r w:rsidR="00F324EF" w:rsidRPr="00F324EF">
        <w:t xml:space="preserve"> </w:t>
      </w:r>
      <w:r w:rsidR="00F324EF" w:rsidRPr="00F324EF">
        <w:rPr>
          <w:rFonts w:ascii="Times New Roman" w:eastAsia="ArialNarrow,Bold" w:hAnsi="Times New Roman" w:cs="Times New Roman"/>
          <w:sz w:val="28"/>
          <w:szCs w:val="28"/>
        </w:rPr>
        <w:t>Se aprobă trecerea din domeniul public, în domeniu</w:t>
      </w:r>
      <w:r w:rsidR="00F324EF">
        <w:rPr>
          <w:rFonts w:ascii="Times New Roman" w:eastAsia="ArialNarrow,Bold" w:hAnsi="Times New Roman" w:cs="Times New Roman"/>
          <w:sz w:val="28"/>
          <w:szCs w:val="28"/>
        </w:rPr>
        <w:t>l privat al comunei Petricani</w:t>
      </w:r>
      <w:r w:rsidR="000F59E9">
        <w:rPr>
          <w:rFonts w:ascii="Times New Roman" w:eastAsia="ArialNarrow,Bold" w:hAnsi="Times New Roman" w:cs="Times New Roman"/>
          <w:sz w:val="28"/>
          <w:szCs w:val="28"/>
        </w:rPr>
        <w:t>,</w:t>
      </w:r>
      <w:r w:rsidR="00F324EF">
        <w:rPr>
          <w:rFonts w:ascii="Times New Roman" w:eastAsia="ArialNarrow,Bold" w:hAnsi="Times New Roman" w:cs="Times New Roman"/>
          <w:sz w:val="28"/>
          <w:szCs w:val="28"/>
        </w:rPr>
        <w:t xml:space="preserve"> a terenului</w:t>
      </w:r>
      <w:r w:rsidR="00F324EF" w:rsidRPr="00F324EF">
        <w:rPr>
          <w:rFonts w:ascii="Times New Roman" w:eastAsia="ArialNarrow,Bold" w:hAnsi="Times New Roman" w:cs="Times New Roman"/>
          <w:sz w:val="28"/>
          <w:szCs w:val="28"/>
        </w:rPr>
        <w:t>, identificat conform anexei</w:t>
      </w:r>
      <w:r w:rsidR="000F59E9">
        <w:rPr>
          <w:rFonts w:ascii="Times New Roman" w:eastAsia="ArialNarrow,Bold" w:hAnsi="Times New Roman" w:cs="Times New Roman"/>
          <w:sz w:val="28"/>
          <w:szCs w:val="28"/>
        </w:rPr>
        <w:t xml:space="preserve"> nr. 1</w:t>
      </w:r>
      <w:r w:rsidR="00F324EF" w:rsidRPr="00F324EF">
        <w:rPr>
          <w:rFonts w:ascii="Times New Roman" w:eastAsia="ArialNarrow,Bold" w:hAnsi="Times New Roman" w:cs="Times New Roman"/>
          <w:sz w:val="28"/>
          <w:szCs w:val="28"/>
        </w:rPr>
        <w:t xml:space="preserve"> care face parte integrantă din prezenta hotărâre</w:t>
      </w:r>
      <w:r w:rsidR="00367280" w:rsidRPr="00201A4D">
        <w:rPr>
          <w:rFonts w:ascii="Times New Roman" w:eastAsia="ArialNarrow,Bold" w:hAnsi="Times New Roman" w:cs="Times New Roman"/>
          <w:sz w:val="28"/>
          <w:szCs w:val="28"/>
        </w:rPr>
        <w:t xml:space="preserve"> </w:t>
      </w:r>
      <w:r w:rsidR="000F59E9">
        <w:rPr>
          <w:rFonts w:ascii="Times New Roman" w:eastAsia="ArialNarrow,Bold" w:hAnsi="Times New Roman" w:cs="Times New Roman"/>
          <w:sz w:val="28"/>
          <w:szCs w:val="28"/>
        </w:rPr>
        <w:t>.</w:t>
      </w:r>
    </w:p>
    <w:p w:rsidR="000F59E9" w:rsidRDefault="000F59E9" w:rsidP="00785601">
      <w:pPr>
        <w:pStyle w:val="Frspaiere"/>
        <w:spacing w:line="276" w:lineRule="auto"/>
        <w:jc w:val="both"/>
        <w:rPr>
          <w:rFonts w:ascii="Times New Roman" w:eastAsia="ArialNarrow,Bold" w:hAnsi="Times New Roman" w:cs="Times New Roman"/>
          <w:sz w:val="28"/>
          <w:szCs w:val="28"/>
        </w:rPr>
      </w:pPr>
      <w:r w:rsidRPr="000F59E9">
        <w:rPr>
          <w:rFonts w:ascii="Times New Roman" w:eastAsia="ArialNarrow,Bold" w:hAnsi="Times New Roman" w:cs="Times New Roman"/>
          <w:b/>
          <w:sz w:val="28"/>
          <w:szCs w:val="28"/>
        </w:rPr>
        <w:t>Art.2.</w:t>
      </w:r>
      <w:r>
        <w:rPr>
          <w:rFonts w:ascii="Times New Roman" w:eastAsia="ArialNarrow,Bold" w:hAnsi="Times New Roman" w:cs="Times New Roman"/>
          <w:sz w:val="28"/>
          <w:szCs w:val="28"/>
        </w:rPr>
        <w:t xml:space="preserve"> </w:t>
      </w:r>
      <w:r w:rsidRPr="000F59E9">
        <w:rPr>
          <w:rFonts w:ascii="Times New Roman" w:eastAsia="ArialNarrow,Bold" w:hAnsi="Times New Roman" w:cs="Times New Roman"/>
          <w:sz w:val="28"/>
          <w:szCs w:val="28"/>
        </w:rPr>
        <w:t>Se aprob</w:t>
      </w:r>
      <w:r>
        <w:rPr>
          <w:rFonts w:ascii="Times New Roman" w:eastAsia="ArialNarrow,Bold" w:hAnsi="Times New Roman" w:cs="Times New Roman"/>
          <w:sz w:val="28"/>
          <w:szCs w:val="28"/>
        </w:rPr>
        <w:t xml:space="preserve">ă concesionarea directă, către dl </w:t>
      </w:r>
      <w:proofErr w:type="spellStart"/>
      <w:r>
        <w:rPr>
          <w:rFonts w:ascii="Times New Roman" w:eastAsia="ArialNarrow,Bold" w:hAnsi="Times New Roman" w:cs="Times New Roman"/>
          <w:sz w:val="28"/>
          <w:szCs w:val="28"/>
        </w:rPr>
        <w:t>Lecusescu</w:t>
      </w:r>
      <w:proofErr w:type="spellEnd"/>
      <w:r>
        <w:rPr>
          <w:rFonts w:ascii="Times New Roman" w:eastAsia="ArialNarrow,Bold" w:hAnsi="Times New Roman" w:cs="Times New Roman"/>
          <w:sz w:val="28"/>
          <w:szCs w:val="28"/>
        </w:rPr>
        <w:t xml:space="preserve"> Neculai</w:t>
      </w:r>
      <w:r w:rsidRPr="000F59E9">
        <w:rPr>
          <w:rFonts w:ascii="Times New Roman" w:eastAsia="ArialNarrow,Bold" w:hAnsi="Times New Roman" w:cs="Times New Roman"/>
          <w:sz w:val="28"/>
          <w:szCs w:val="28"/>
        </w:rPr>
        <w:t xml:space="preserve">, a terenului </w:t>
      </w:r>
      <w:r w:rsidR="00EC3FC8">
        <w:rPr>
          <w:rFonts w:ascii="Times New Roman" w:eastAsia="ArialNarrow,Bold" w:hAnsi="Times New Roman" w:cs="Times New Roman"/>
          <w:sz w:val="28"/>
          <w:szCs w:val="28"/>
        </w:rPr>
        <w:t>în suprafaţă de 42,56</w:t>
      </w:r>
      <w:r w:rsidR="00EC3FC8" w:rsidRPr="00F324EF">
        <w:rPr>
          <w:rFonts w:ascii="Times New Roman" w:eastAsia="ArialNarrow,Bold" w:hAnsi="Times New Roman" w:cs="Times New Roman"/>
          <w:sz w:val="28"/>
          <w:szCs w:val="28"/>
        </w:rPr>
        <w:t xml:space="preserve"> </w:t>
      </w:r>
      <w:r w:rsidR="00EC3FC8">
        <w:rPr>
          <w:rFonts w:ascii="Times New Roman" w:eastAsia="ArialNarrow,Bold" w:hAnsi="Times New Roman" w:cs="Times New Roman"/>
          <w:sz w:val="28"/>
          <w:szCs w:val="28"/>
        </w:rPr>
        <w:t>mp</w:t>
      </w:r>
      <w:r w:rsidR="00EC3FC8" w:rsidRPr="000F59E9">
        <w:rPr>
          <w:rFonts w:ascii="Times New Roman" w:eastAsia="ArialNarrow,Bold" w:hAnsi="Times New Roman" w:cs="Times New Roman"/>
          <w:sz w:val="28"/>
          <w:szCs w:val="28"/>
        </w:rPr>
        <w:t xml:space="preserve"> </w:t>
      </w:r>
      <w:r w:rsidRPr="000F59E9">
        <w:rPr>
          <w:rFonts w:ascii="Times New Roman" w:eastAsia="ArialNarrow,Bold" w:hAnsi="Times New Roman" w:cs="Times New Roman"/>
          <w:sz w:val="28"/>
          <w:szCs w:val="28"/>
        </w:rPr>
        <w:t>proprietat</w:t>
      </w:r>
      <w:r>
        <w:rPr>
          <w:rFonts w:ascii="Times New Roman" w:eastAsia="ArialNarrow,Bold" w:hAnsi="Times New Roman" w:cs="Times New Roman"/>
          <w:sz w:val="28"/>
          <w:szCs w:val="28"/>
        </w:rPr>
        <w:t>e privată a comunei Petricani</w:t>
      </w:r>
      <w:r w:rsidRPr="000F59E9">
        <w:rPr>
          <w:rFonts w:ascii="Times New Roman" w:eastAsia="ArialNarrow,Bold" w:hAnsi="Times New Roman" w:cs="Times New Roman"/>
          <w:sz w:val="28"/>
          <w:szCs w:val="28"/>
        </w:rPr>
        <w:t>, identificat la art.1 din preze</w:t>
      </w:r>
      <w:r w:rsidR="002129DF">
        <w:rPr>
          <w:rFonts w:ascii="Times New Roman" w:eastAsia="ArialNarrow,Bold" w:hAnsi="Times New Roman" w:cs="Times New Roman"/>
          <w:sz w:val="28"/>
          <w:szCs w:val="28"/>
        </w:rPr>
        <w:t>nta hotărâre</w:t>
      </w:r>
      <w:r w:rsidRPr="000F59E9">
        <w:rPr>
          <w:rFonts w:ascii="Times New Roman" w:eastAsia="ArialNarrow,Bold" w:hAnsi="Times New Roman" w:cs="Times New Roman"/>
          <w:sz w:val="28"/>
          <w:szCs w:val="28"/>
        </w:rPr>
        <w:t>.</w:t>
      </w:r>
    </w:p>
    <w:p w:rsidR="002A2CC9" w:rsidRDefault="000F59E9" w:rsidP="00785601">
      <w:pPr>
        <w:tabs>
          <w:tab w:val="left" w:pos="30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Art.3</w:t>
      </w:r>
      <w:r w:rsidR="002A2CC9" w:rsidRPr="002A2CC9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.</w:t>
      </w:r>
      <w:r w:rsidR="002A2CC9" w:rsidRPr="002A2CC9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Se </w:t>
      </w:r>
      <w:proofErr w:type="spellStart"/>
      <w:r w:rsidR="002A2CC9" w:rsidRPr="002A2CC9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aproba</w:t>
      </w:r>
      <w:proofErr w:type="spellEnd"/>
      <w:r w:rsidR="002A2CC9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="002A2CC9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studiul</w:t>
      </w:r>
      <w:proofErr w:type="spellEnd"/>
      <w:r w:rsidR="002A2CC9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de </w:t>
      </w:r>
      <w:proofErr w:type="spellStart"/>
      <w:proofErr w:type="gramStart"/>
      <w:r w:rsidR="002A2CC9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oportunitate</w:t>
      </w:r>
      <w:proofErr w:type="spellEnd"/>
      <w:r w:rsidR="002A2CC9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r w:rsidR="002A2CC9" w:rsidRPr="002A2CC9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="002A2CC9" w:rsidRPr="002A2CC9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prezentat</w:t>
      </w:r>
      <w:proofErr w:type="spellEnd"/>
      <w:proofErr w:type="gramEnd"/>
      <w:r w:rsidR="002A2CC9" w:rsidRPr="002A2CC9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in</w:t>
      </w:r>
      <w:r w:rsidR="002A2CC9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Anexa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nr.2</w:t>
      </w:r>
      <w:r w:rsidR="002A2CC9" w:rsidRPr="002A2CC9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, parte </w:t>
      </w:r>
      <w:proofErr w:type="spellStart"/>
      <w:r w:rsidR="002129DF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integranta</w:t>
      </w:r>
      <w:proofErr w:type="spellEnd"/>
      <w:r w:rsidR="002129DF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la </w:t>
      </w:r>
      <w:proofErr w:type="spellStart"/>
      <w:r w:rsidR="002129DF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prezenta</w:t>
      </w:r>
      <w:proofErr w:type="spellEnd"/>
      <w:r w:rsidR="002129DF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="002129DF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hotarare</w:t>
      </w:r>
      <w:proofErr w:type="spellEnd"/>
      <w:r w:rsidR="002129DF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.</w:t>
      </w:r>
    </w:p>
    <w:p w:rsidR="006602F2" w:rsidRDefault="002A2CC9" w:rsidP="00785601">
      <w:pPr>
        <w:pStyle w:val="Frspaiere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Art.</w:t>
      </w:r>
      <w:r w:rsidR="000F59E9">
        <w:rPr>
          <w:rFonts w:ascii="Times New Roman" w:hAnsi="Times New Roman" w:cs="Times New Roman"/>
          <w:b/>
          <w:sz w:val="28"/>
          <w:szCs w:val="28"/>
        </w:rPr>
        <w:t>4</w:t>
      </w:r>
      <w:r w:rsidR="00201A4D" w:rsidRPr="00201A4D">
        <w:rPr>
          <w:rFonts w:ascii="Times New Roman" w:hAnsi="Times New Roman" w:cs="Times New Roman"/>
          <w:sz w:val="28"/>
          <w:szCs w:val="28"/>
        </w:rPr>
        <w:t xml:space="preserve">. </w:t>
      </w:r>
      <w:r w:rsidR="00201A4D" w:rsidRPr="00201A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1A4D" w:rsidRPr="00201A4D">
        <w:rPr>
          <w:rFonts w:ascii="Times New Roman" w:hAnsi="Times New Roman" w:cs="Times New Roman"/>
          <w:sz w:val="28"/>
          <w:szCs w:val="28"/>
        </w:rPr>
        <w:t>Nivelul redevenţ</w:t>
      </w:r>
      <w:r w:rsidR="00201A4D">
        <w:rPr>
          <w:rFonts w:ascii="Times New Roman" w:hAnsi="Times New Roman" w:cs="Times New Roman"/>
          <w:sz w:val="28"/>
          <w:szCs w:val="28"/>
        </w:rPr>
        <w:t>ei se stabileşte</w:t>
      </w:r>
      <w:r w:rsidR="00EC3FC8">
        <w:rPr>
          <w:rFonts w:ascii="Times New Roman" w:hAnsi="Times New Roman" w:cs="Times New Roman"/>
          <w:sz w:val="28"/>
          <w:szCs w:val="28"/>
        </w:rPr>
        <w:t xml:space="preserve"> la  1</w:t>
      </w:r>
      <w:r w:rsidR="00B933C4">
        <w:rPr>
          <w:rFonts w:ascii="Times New Roman" w:hAnsi="Times New Roman" w:cs="Times New Roman"/>
          <w:sz w:val="28"/>
          <w:szCs w:val="28"/>
        </w:rPr>
        <w:t xml:space="preserve"> </w:t>
      </w:r>
      <w:r w:rsidR="00B933C4" w:rsidRPr="00C86238">
        <w:rPr>
          <w:rFonts w:ascii="Times New Roman" w:hAnsi="Times New Roman" w:cs="Times New Roman"/>
          <w:sz w:val="28"/>
          <w:szCs w:val="28"/>
        </w:rPr>
        <w:t>euro</w:t>
      </w:r>
      <w:r w:rsidR="000F59E9">
        <w:rPr>
          <w:rFonts w:ascii="Times New Roman" w:hAnsi="Times New Roman" w:cs="Times New Roman"/>
          <w:sz w:val="28"/>
          <w:szCs w:val="28"/>
        </w:rPr>
        <w:t xml:space="preserve">/lei </w:t>
      </w:r>
      <w:r w:rsidR="00B933C4" w:rsidRPr="00C86238">
        <w:rPr>
          <w:rFonts w:ascii="Times New Roman" w:hAnsi="Times New Roman" w:cs="Times New Roman"/>
          <w:sz w:val="28"/>
          <w:szCs w:val="28"/>
        </w:rPr>
        <w:t>mp/an</w:t>
      </w:r>
      <w:r w:rsidR="002129DF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.</w:t>
      </w:r>
    </w:p>
    <w:p w:rsidR="00201A4D" w:rsidRPr="0075508A" w:rsidRDefault="002A2CC9" w:rsidP="00785601">
      <w:pPr>
        <w:pStyle w:val="Frspaier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Narrow,Bold" w:hAnsi="Times New Roman" w:cs="Times New Roman"/>
          <w:b/>
          <w:sz w:val="28"/>
          <w:szCs w:val="28"/>
        </w:rPr>
        <w:t>Art.</w:t>
      </w:r>
      <w:r w:rsidR="000F59E9">
        <w:rPr>
          <w:rFonts w:ascii="Times New Roman" w:eastAsia="ArialNarrow,Bold" w:hAnsi="Times New Roman" w:cs="Times New Roman"/>
          <w:b/>
          <w:sz w:val="28"/>
          <w:szCs w:val="28"/>
        </w:rPr>
        <w:t>5</w:t>
      </w:r>
      <w:r w:rsidRPr="00201A4D">
        <w:rPr>
          <w:rFonts w:ascii="Times New Roman" w:eastAsia="ArialNarrow,Bold" w:hAnsi="Times New Roman" w:cs="Times New Roman"/>
          <w:sz w:val="28"/>
          <w:szCs w:val="28"/>
        </w:rPr>
        <w:t xml:space="preserve">. </w:t>
      </w:r>
      <w:r w:rsidRPr="00201A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01A4D">
        <w:rPr>
          <w:rFonts w:ascii="Times New Roman" w:hAnsi="Times New Roman" w:cs="Times New Roman"/>
          <w:sz w:val="28"/>
          <w:szCs w:val="28"/>
        </w:rPr>
        <w:t>Durata</w:t>
      </w:r>
      <w:r>
        <w:rPr>
          <w:rFonts w:ascii="Times New Roman" w:hAnsi="Times New Roman" w:cs="Times New Roman"/>
          <w:sz w:val="28"/>
          <w:szCs w:val="28"/>
        </w:rPr>
        <w:t xml:space="preserve"> concesiunii se s</w:t>
      </w:r>
      <w:r w:rsidR="0075508A">
        <w:rPr>
          <w:rFonts w:ascii="Times New Roman" w:hAnsi="Times New Roman" w:cs="Times New Roman"/>
          <w:sz w:val="28"/>
          <w:szCs w:val="28"/>
        </w:rPr>
        <w:t>tabileşte pe o durata de 49 ani.</w:t>
      </w:r>
      <w:r w:rsidR="00201A4D" w:rsidRPr="00201A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2129DF" w:rsidRPr="00201A4D" w:rsidRDefault="002A2CC9" w:rsidP="00785601">
      <w:pPr>
        <w:pStyle w:val="Frspaiere"/>
        <w:spacing w:line="276" w:lineRule="auto"/>
        <w:jc w:val="both"/>
        <w:rPr>
          <w:rFonts w:ascii="Times New Roman" w:eastAsia="ArialNarrow,Bold" w:hAnsi="Times New Roman" w:cs="Times New Roman"/>
          <w:sz w:val="28"/>
          <w:szCs w:val="28"/>
        </w:rPr>
      </w:pPr>
      <w:r>
        <w:rPr>
          <w:rFonts w:ascii="Times New Roman" w:eastAsia="ArialNarrow,Bold" w:hAnsi="Times New Roman" w:cs="Times New Roman"/>
          <w:b/>
          <w:sz w:val="28"/>
          <w:szCs w:val="28"/>
        </w:rPr>
        <w:t>Art.</w:t>
      </w:r>
      <w:r w:rsidR="000F59E9">
        <w:rPr>
          <w:rFonts w:ascii="Times New Roman" w:eastAsia="ArialNarrow,Bold" w:hAnsi="Times New Roman" w:cs="Times New Roman"/>
          <w:b/>
          <w:sz w:val="28"/>
          <w:szCs w:val="28"/>
        </w:rPr>
        <w:t>6</w:t>
      </w:r>
      <w:r w:rsidR="00120F00" w:rsidRPr="002A2CC9">
        <w:rPr>
          <w:rFonts w:ascii="Times New Roman" w:eastAsia="ArialNarrow,Bold" w:hAnsi="Times New Roman" w:cs="Times New Roman"/>
          <w:b/>
          <w:sz w:val="28"/>
          <w:szCs w:val="28"/>
        </w:rPr>
        <w:t>.</w:t>
      </w:r>
      <w:r w:rsidR="00120F00" w:rsidRPr="00201A4D">
        <w:rPr>
          <w:rFonts w:ascii="Times New Roman" w:eastAsia="ArialNarrow,Bold" w:hAnsi="Times New Roman" w:cs="Times New Roman"/>
          <w:sz w:val="28"/>
          <w:szCs w:val="28"/>
        </w:rPr>
        <w:t xml:space="preserve"> </w:t>
      </w:r>
      <w:proofErr w:type="spellStart"/>
      <w:r w:rsidR="00120F00" w:rsidRPr="00201A4D">
        <w:rPr>
          <w:rFonts w:ascii="Times New Roman" w:eastAsia="ArialNarrow,Bold" w:hAnsi="Times New Roman" w:cs="Times New Roman"/>
          <w:sz w:val="28"/>
          <w:szCs w:val="28"/>
        </w:rPr>
        <w:t>I</w:t>
      </w:r>
      <w:r w:rsidR="00367280" w:rsidRPr="00201A4D">
        <w:rPr>
          <w:rFonts w:ascii="Times New Roman" w:eastAsia="ArialNarrow,Bold" w:hAnsi="Times New Roman" w:cs="Times New Roman"/>
          <w:sz w:val="28"/>
          <w:szCs w:val="28"/>
        </w:rPr>
        <w:t>mputernicim</w:t>
      </w:r>
      <w:proofErr w:type="spellEnd"/>
      <w:r w:rsidR="000F59E9">
        <w:rPr>
          <w:rFonts w:ascii="Times New Roman" w:eastAsia="ArialNarrow,Bold" w:hAnsi="Times New Roman" w:cs="Times New Roman"/>
          <w:sz w:val="28"/>
          <w:szCs w:val="28"/>
        </w:rPr>
        <w:t xml:space="preserve"> pe dl Vasiliu </w:t>
      </w:r>
      <w:proofErr w:type="spellStart"/>
      <w:r w:rsidR="000F59E9">
        <w:rPr>
          <w:rFonts w:ascii="Times New Roman" w:eastAsia="ArialNarrow,Bold" w:hAnsi="Times New Roman" w:cs="Times New Roman"/>
          <w:sz w:val="28"/>
          <w:szCs w:val="28"/>
        </w:rPr>
        <w:t>Ion-Ticusor</w:t>
      </w:r>
      <w:proofErr w:type="spellEnd"/>
      <w:r w:rsidR="009D75CA" w:rsidRPr="00201A4D">
        <w:rPr>
          <w:rFonts w:ascii="Times New Roman" w:eastAsia="ArialNarrow,Bold" w:hAnsi="Times New Roman" w:cs="Times New Roman"/>
          <w:sz w:val="28"/>
          <w:szCs w:val="28"/>
        </w:rPr>
        <w:t>, primarul Comunei Petricani</w:t>
      </w:r>
      <w:r w:rsidR="00120F00" w:rsidRPr="00201A4D">
        <w:rPr>
          <w:rFonts w:ascii="Times New Roman" w:eastAsia="ArialNarrow,Bold" w:hAnsi="Times New Roman" w:cs="Times New Roman"/>
          <w:sz w:val="28"/>
          <w:szCs w:val="28"/>
        </w:rPr>
        <w:t xml:space="preserve">, </w:t>
      </w:r>
      <w:r w:rsidR="00367280" w:rsidRPr="00201A4D">
        <w:rPr>
          <w:rFonts w:ascii="Times New Roman" w:eastAsia="ArialNarrow,Bold" w:hAnsi="Times New Roman" w:cs="Times New Roman"/>
          <w:sz w:val="28"/>
          <w:szCs w:val="28"/>
        </w:rPr>
        <w:t xml:space="preserve">sa semneze contractul de concesionare </w:t>
      </w:r>
      <w:r w:rsidR="00120F00" w:rsidRPr="00201A4D">
        <w:rPr>
          <w:rFonts w:ascii="Times New Roman" w:eastAsia="ArialNarrow,Bold" w:hAnsi="Times New Roman" w:cs="Times New Roman"/>
          <w:sz w:val="28"/>
          <w:szCs w:val="28"/>
        </w:rPr>
        <w:t>in forma autentica.</w:t>
      </w:r>
    </w:p>
    <w:p w:rsidR="009D75CA" w:rsidRDefault="000F59E9" w:rsidP="00785601">
      <w:pPr>
        <w:pStyle w:val="Frspaier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Narrow,Bold" w:hAnsi="Times New Roman" w:cs="Times New Roman"/>
          <w:b/>
          <w:sz w:val="28"/>
          <w:szCs w:val="28"/>
        </w:rPr>
        <w:t>Art.7</w:t>
      </w:r>
      <w:r w:rsidR="00120F00" w:rsidRPr="002A2CC9">
        <w:rPr>
          <w:rFonts w:ascii="Times New Roman" w:eastAsia="ArialNarrow,Bold" w:hAnsi="Times New Roman" w:cs="Times New Roman"/>
          <w:b/>
          <w:sz w:val="28"/>
          <w:szCs w:val="28"/>
        </w:rPr>
        <w:t>.</w:t>
      </w:r>
      <w:r w:rsidR="00120F00" w:rsidRPr="00201A4D">
        <w:rPr>
          <w:rFonts w:ascii="Times New Roman" w:eastAsia="ArialNarrow,Bold" w:hAnsi="Times New Roman" w:cs="Times New Roman"/>
          <w:sz w:val="28"/>
          <w:szCs w:val="28"/>
        </w:rPr>
        <w:t xml:space="preserve"> </w:t>
      </w:r>
      <w:r w:rsidR="009D75CA" w:rsidRPr="00201A4D">
        <w:rPr>
          <w:rFonts w:ascii="Times New Roman" w:hAnsi="Times New Roman" w:cs="Times New Roman"/>
          <w:sz w:val="28"/>
          <w:szCs w:val="28"/>
        </w:rPr>
        <w:t>Hotărârea se va comunica potrivit legii, prin grija secretarului comunei Petricani, persoanelor şi autorităţilor interesate.</w:t>
      </w:r>
    </w:p>
    <w:p w:rsidR="00EC3FC8" w:rsidRPr="00EC3FC8" w:rsidRDefault="00EC3FC8" w:rsidP="00EC3FC8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4"/>
          <w:szCs w:val="24"/>
          <w:lang w:val="en-GB" w:eastAsia="en-GB"/>
        </w:rPr>
      </w:pPr>
      <w:bookmarkStart w:id="0" w:name="_GoBack"/>
      <w:proofErr w:type="spellStart"/>
      <w:r w:rsidRPr="00EC3FC8">
        <w:rPr>
          <w:rFonts w:ascii="Georgia" w:eastAsia="Times New Roman" w:hAnsi="Georgia" w:cs="Times New Roman"/>
          <w:b/>
          <w:bCs/>
          <w:sz w:val="24"/>
          <w:szCs w:val="24"/>
          <w:lang w:val="en-GB" w:eastAsia="en-GB"/>
        </w:rPr>
        <w:t>Preşedinte</w:t>
      </w:r>
      <w:proofErr w:type="spellEnd"/>
      <w:r w:rsidRPr="00EC3FC8">
        <w:rPr>
          <w:rFonts w:ascii="Georgia" w:eastAsia="Times New Roman" w:hAnsi="Georgia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EC3FC8">
        <w:rPr>
          <w:rFonts w:ascii="Georgia" w:eastAsia="Times New Roman" w:hAnsi="Georgia" w:cs="Times New Roman"/>
          <w:b/>
          <w:bCs/>
          <w:sz w:val="24"/>
          <w:szCs w:val="24"/>
          <w:lang w:val="en-GB" w:eastAsia="en-GB"/>
        </w:rPr>
        <w:t>şedintă</w:t>
      </w:r>
      <w:proofErr w:type="spellEnd"/>
      <w:r w:rsidRPr="00EC3FC8">
        <w:rPr>
          <w:rFonts w:ascii="Georgia" w:eastAsia="Times New Roman" w:hAnsi="Georgia" w:cs="Times New Roman"/>
          <w:b/>
          <w:bCs/>
          <w:sz w:val="24"/>
          <w:szCs w:val="24"/>
          <w:lang w:val="en-GB" w:eastAsia="en-GB"/>
        </w:rPr>
        <w:t>,</w:t>
      </w:r>
    </w:p>
    <w:p w:rsidR="00EC3FC8" w:rsidRDefault="00EC3FC8" w:rsidP="00EC3FC8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4"/>
          <w:szCs w:val="24"/>
          <w:lang w:val="en-GB" w:eastAsia="en-GB"/>
        </w:rPr>
      </w:pPr>
      <w:proofErr w:type="spellStart"/>
      <w:proofErr w:type="gramStart"/>
      <w:r w:rsidRPr="00EC3FC8">
        <w:rPr>
          <w:rFonts w:ascii="Georgia" w:eastAsia="Times New Roman" w:hAnsi="Georgia" w:cs="Times New Roman"/>
          <w:b/>
          <w:bCs/>
          <w:sz w:val="24"/>
          <w:szCs w:val="24"/>
          <w:lang w:val="en-GB" w:eastAsia="en-GB"/>
        </w:rPr>
        <w:t>Petrica</w:t>
      </w:r>
      <w:proofErr w:type="spellEnd"/>
      <w:r w:rsidRPr="00EC3FC8">
        <w:rPr>
          <w:rFonts w:ascii="Georgia" w:eastAsia="Times New Roman" w:hAnsi="Georgia" w:cs="Times New Roman"/>
          <w:b/>
          <w:bCs/>
          <w:sz w:val="24"/>
          <w:szCs w:val="24"/>
          <w:lang w:val="en-GB" w:eastAsia="en-GB"/>
        </w:rPr>
        <w:t xml:space="preserve">  Gheorghe</w:t>
      </w:r>
      <w:proofErr w:type="gramEnd"/>
    </w:p>
    <w:p w:rsidR="00EC3FC8" w:rsidRDefault="00EC3FC8" w:rsidP="00EC3FC8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4"/>
          <w:szCs w:val="24"/>
          <w:lang w:val="en-GB" w:eastAsia="en-GB"/>
        </w:rPr>
      </w:pPr>
    </w:p>
    <w:p w:rsidR="00EC3FC8" w:rsidRPr="00EC3FC8" w:rsidRDefault="00EC3FC8" w:rsidP="00EC3FC8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val="en-GB" w:eastAsia="en-GB"/>
        </w:rPr>
      </w:pPr>
      <w:r w:rsidRPr="00EC3FC8">
        <w:rPr>
          <w:rFonts w:ascii="Georgia" w:eastAsia="Times New Roman" w:hAnsi="Georgia" w:cs="Times New Roman"/>
          <w:bCs/>
          <w:sz w:val="24"/>
          <w:szCs w:val="24"/>
          <w:lang w:val="en-GB" w:eastAsia="en-GB"/>
        </w:rPr>
        <w:t xml:space="preserve">                                     </w:t>
      </w:r>
    </w:p>
    <w:p w:rsidR="00EC3FC8" w:rsidRPr="00EC3FC8" w:rsidRDefault="00EC3FC8" w:rsidP="00EC3FC8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val="en-GB" w:eastAsia="en-GB"/>
        </w:rPr>
      </w:pPr>
      <w:r w:rsidRPr="00EC3FC8">
        <w:rPr>
          <w:rFonts w:ascii="Georgia" w:eastAsia="Times New Roman" w:hAnsi="Georgia" w:cs="Times New Roman"/>
          <w:bCs/>
          <w:sz w:val="24"/>
          <w:szCs w:val="24"/>
          <w:lang w:val="en-GB" w:eastAsia="en-GB"/>
        </w:rPr>
        <w:t xml:space="preserve">                                                                                                            </w:t>
      </w:r>
      <w:proofErr w:type="spellStart"/>
      <w:r w:rsidRPr="00EC3FC8">
        <w:rPr>
          <w:rFonts w:ascii="Georgia" w:eastAsia="Times New Roman" w:hAnsi="Georgia" w:cs="Times New Roman"/>
          <w:bCs/>
          <w:sz w:val="24"/>
          <w:szCs w:val="24"/>
          <w:lang w:val="en-GB" w:eastAsia="en-GB"/>
        </w:rPr>
        <w:t>Contrasemneaza</w:t>
      </w:r>
      <w:proofErr w:type="spellEnd"/>
      <w:r w:rsidRPr="00EC3FC8">
        <w:rPr>
          <w:rFonts w:ascii="Georgia" w:eastAsia="Times New Roman" w:hAnsi="Georgia" w:cs="Times New Roman"/>
          <w:bCs/>
          <w:sz w:val="24"/>
          <w:szCs w:val="24"/>
          <w:lang w:val="en-GB" w:eastAsia="en-GB"/>
        </w:rPr>
        <w:t xml:space="preserve">                                                                                                              </w:t>
      </w:r>
      <w:r w:rsidRPr="00EC3FC8">
        <w:rPr>
          <w:rFonts w:ascii="Georgia" w:eastAsia="Times New Roman" w:hAnsi="Georgia" w:cs="Times New Roman"/>
          <w:bCs/>
          <w:sz w:val="24"/>
          <w:szCs w:val="24"/>
          <w:lang w:val="en-GB" w:eastAsia="en-GB"/>
        </w:rPr>
        <w:tab/>
        <w:t xml:space="preserve">                                                                                                         </w:t>
      </w:r>
      <w:proofErr w:type="spellStart"/>
      <w:r w:rsidRPr="00EC3FC8">
        <w:rPr>
          <w:rFonts w:ascii="Georgia" w:eastAsia="Times New Roman" w:hAnsi="Georgia" w:cs="Times New Roman"/>
          <w:bCs/>
          <w:sz w:val="24"/>
          <w:szCs w:val="24"/>
          <w:lang w:val="en-GB" w:eastAsia="en-GB"/>
        </w:rPr>
        <w:t>Secretar</w:t>
      </w:r>
      <w:proofErr w:type="spellEnd"/>
      <w:r w:rsidRPr="00EC3FC8">
        <w:rPr>
          <w:rFonts w:ascii="Georgia" w:eastAsia="Times New Roman" w:hAnsi="Georgia" w:cs="Times New Roman"/>
          <w:bCs/>
          <w:sz w:val="24"/>
          <w:szCs w:val="24"/>
          <w:lang w:val="en-GB" w:eastAsia="en-GB"/>
        </w:rPr>
        <w:t xml:space="preserve">,  </w:t>
      </w:r>
    </w:p>
    <w:p w:rsidR="00EC3FC8" w:rsidRPr="00EC3FC8" w:rsidRDefault="00EC3FC8" w:rsidP="00EC3FC8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val="en-GB" w:eastAsia="en-GB"/>
        </w:rPr>
      </w:pPr>
      <w:r>
        <w:rPr>
          <w:rFonts w:ascii="Georgia" w:eastAsia="Times New Roman" w:hAnsi="Georgia" w:cs="Times New Roman"/>
          <w:bCs/>
          <w:sz w:val="24"/>
          <w:szCs w:val="24"/>
          <w:lang w:val="en-GB" w:eastAsia="en-GB"/>
        </w:rPr>
        <w:t xml:space="preserve">      Nr. 53</w:t>
      </w:r>
    </w:p>
    <w:p w:rsidR="00EC3FC8" w:rsidRDefault="00EC3FC8" w:rsidP="00EC3FC8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val="en-GB" w:eastAsia="en-GB"/>
        </w:rPr>
      </w:pPr>
      <w:r>
        <w:rPr>
          <w:rFonts w:ascii="Georgia" w:eastAsia="Times New Roman" w:hAnsi="Georgia" w:cs="Times New Roman"/>
          <w:bCs/>
          <w:sz w:val="24"/>
          <w:szCs w:val="24"/>
          <w:lang w:val="en-GB" w:eastAsia="en-GB"/>
        </w:rPr>
        <w:t xml:space="preserve">      </w:t>
      </w:r>
      <w:proofErr w:type="gramStart"/>
      <w:r>
        <w:rPr>
          <w:rFonts w:ascii="Georgia" w:eastAsia="Times New Roman" w:hAnsi="Georgia" w:cs="Times New Roman"/>
          <w:bCs/>
          <w:sz w:val="24"/>
          <w:szCs w:val="24"/>
          <w:lang w:val="en-GB" w:eastAsia="en-GB"/>
        </w:rPr>
        <w:t>Data.</w:t>
      </w:r>
      <w:proofErr w:type="gramEnd"/>
      <w:r>
        <w:rPr>
          <w:rFonts w:ascii="Georgia" w:eastAsia="Times New Roman" w:hAnsi="Georgia" w:cs="Times New Roman"/>
          <w:bCs/>
          <w:sz w:val="24"/>
          <w:szCs w:val="24"/>
          <w:lang w:val="en-GB" w:eastAsia="en-GB"/>
        </w:rPr>
        <w:t xml:space="preserve"> 26.09</w:t>
      </w:r>
      <w:r w:rsidRPr="00EC3FC8">
        <w:rPr>
          <w:rFonts w:ascii="Georgia" w:eastAsia="Times New Roman" w:hAnsi="Georgia" w:cs="Times New Roman"/>
          <w:bCs/>
          <w:sz w:val="24"/>
          <w:szCs w:val="24"/>
          <w:lang w:val="en-GB" w:eastAsia="en-GB"/>
        </w:rPr>
        <w:t>.2016</w:t>
      </w:r>
    </w:p>
    <w:p w:rsidR="00EC3FC8" w:rsidRPr="00EC3FC8" w:rsidRDefault="00EC3FC8" w:rsidP="00EC3FC8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val="en-GB" w:eastAsia="en-GB"/>
        </w:rPr>
      </w:pPr>
    </w:p>
    <w:p w:rsidR="00785601" w:rsidRPr="00EC3FC8" w:rsidRDefault="00EC3FC8" w:rsidP="00EC3FC8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18"/>
          <w:szCs w:val="18"/>
          <w:lang w:val="en-GB" w:eastAsia="en-GB"/>
        </w:rPr>
      </w:pPr>
      <w:proofErr w:type="spellStart"/>
      <w:r>
        <w:rPr>
          <w:rFonts w:ascii="Georgia" w:eastAsia="Times New Roman" w:hAnsi="Georgia" w:cs="Times New Roman"/>
          <w:bCs/>
          <w:sz w:val="18"/>
          <w:szCs w:val="18"/>
          <w:lang w:val="en-GB" w:eastAsia="en-GB"/>
        </w:rPr>
        <w:t>Hotararea</w:t>
      </w:r>
      <w:proofErr w:type="spellEnd"/>
      <w:r>
        <w:rPr>
          <w:rFonts w:ascii="Georgia" w:eastAsia="Times New Roman" w:hAnsi="Georgia" w:cs="Times New Roman"/>
          <w:bCs/>
          <w:sz w:val="18"/>
          <w:szCs w:val="18"/>
          <w:lang w:val="en-GB" w:eastAsia="en-GB"/>
        </w:rPr>
        <w:t xml:space="preserve"> a </w:t>
      </w:r>
      <w:proofErr w:type="spellStart"/>
      <w:r>
        <w:rPr>
          <w:rFonts w:ascii="Georgia" w:eastAsia="Times New Roman" w:hAnsi="Georgia" w:cs="Times New Roman"/>
          <w:bCs/>
          <w:sz w:val="18"/>
          <w:szCs w:val="18"/>
          <w:lang w:val="en-GB" w:eastAsia="en-GB"/>
        </w:rPr>
        <w:t>fost</w:t>
      </w:r>
      <w:proofErr w:type="spellEnd"/>
      <w:r>
        <w:rPr>
          <w:rFonts w:ascii="Georgia" w:eastAsia="Times New Roman" w:hAnsi="Georgia" w:cs="Times New Roman"/>
          <w:bCs/>
          <w:sz w:val="18"/>
          <w:szCs w:val="18"/>
          <w:lang w:val="en-GB" w:eastAsia="en-GB"/>
        </w:rPr>
        <w:t xml:space="preserve"> </w:t>
      </w:r>
      <w:proofErr w:type="spellStart"/>
      <w:r>
        <w:rPr>
          <w:rFonts w:ascii="Georgia" w:eastAsia="Times New Roman" w:hAnsi="Georgia" w:cs="Times New Roman"/>
          <w:bCs/>
          <w:sz w:val="18"/>
          <w:szCs w:val="18"/>
          <w:lang w:val="en-GB" w:eastAsia="en-GB"/>
        </w:rPr>
        <w:t>adoptata</w:t>
      </w:r>
      <w:proofErr w:type="spellEnd"/>
      <w:r>
        <w:rPr>
          <w:rFonts w:ascii="Georgia" w:eastAsia="Times New Roman" w:hAnsi="Georgia" w:cs="Times New Roman"/>
          <w:bCs/>
          <w:sz w:val="18"/>
          <w:szCs w:val="18"/>
          <w:lang w:val="en-GB" w:eastAsia="en-GB"/>
        </w:rPr>
        <w:t xml:space="preserve"> </w:t>
      </w:r>
      <w:proofErr w:type="gramStart"/>
      <w:r>
        <w:rPr>
          <w:rFonts w:ascii="Georgia" w:eastAsia="Times New Roman" w:hAnsi="Georgia" w:cs="Times New Roman"/>
          <w:bCs/>
          <w:sz w:val="18"/>
          <w:szCs w:val="18"/>
          <w:lang w:val="en-GB" w:eastAsia="en-GB"/>
        </w:rPr>
        <w:t>cu  11</w:t>
      </w:r>
      <w:proofErr w:type="gramEnd"/>
      <w:r w:rsidRPr="00EC3FC8">
        <w:rPr>
          <w:rFonts w:ascii="Georgia" w:eastAsia="Times New Roman" w:hAnsi="Georgia" w:cs="Times New Roman"/>
          <w:bCs/>
          <w:sz w:val="18"/>
          <w:szCs w:val="18"/>
          <w:lang w:val="en-GB" w:eastAsia="en-GB"/>
        </w:rPr>
        <w:t xml:space="preserve">   </w:t>
      </w:r>
      <w:proofErr w:type="spellStart"/>
      <w:r w:rsidRPr="00EC3FC8">
        <w:rPr>
          <w:rFonts w:ascii="Georgia" w:eastAsia="Times New Roman" w:hAnsi="Georgia" w:cs="Times New Roman"/>
          <w:bCs/>
          <w:sz w:val="18"/>
          <w:szCs w:val="18"/>
          <w:lang w:val="en-GB" w:eastAsia="en-GB"/>
        </w:rPr>
        <w:t>voturi</w:t>
      </w:r>
      <w:proofErr w:type="spellEnd"/>
      <w:r w:rsidRPr="00EC3FC8">
        <w:rPr>
          <w:rFonts w:ascii="Georgia" w:eastAsia="Times New Roman" w:hAnsi="Georgia" w:cs="Times New Roman"/>
          <w:bCs/>
          <w:sz w:val="18"/>
          <w:szCs w:val="18"/>
          <w:lang w:val="en-GB" w:eastAsia="en-GB"/>
        </w:rPr>
        <w:t xml:space="preserve"> ,,</w:t>
      </w:r>
      <w:proofErr w:type="spellStart"/>
      <w:r w:rsidRPr="00EC3FC8">
        <w:rPr>
          <w:rFonts w:ascii="Georgia" w:eastAsia="Times New Roman" w:hAnsi="Georgia" w:cs="Times New Roman"/>
          <w:bCs/>
          <w:sz w:val="18"/>
          <w:szCs w:val="18"/>
          <w:lang w:val="en-GB" w:eastAsia="en-GB"/>
        </w:rPr>
        <w:t>pentru</w:t>
      </w:r>
      <w:proofErr w:type="spellEnd"/>
      <w:r w:rsidRPr="00EC3FC8">
        <w:rPr>
          <w:rFonts w:ascii="Georgia" w:eastAsia="Times New Roman" w:hAnsi="Georgia" w:cs="Times New Roman"/>
          <w:bCs/>
          <w:sz w:val="18"/>
          <w:szCs w:val="18"/>
          <w:lang w:val="en-GB" w:eastAsia="en-GB"/>
        </w:rPr>
        <w:t>’’, 0 ,</w:t>
      </w:r>
      <w:r>
        <w:rPr>
          <w:rFonts w:ascii="Georgia" w:eastAsia="Times New Roman" w:hAnsi="Georgia" w:cs="Times New Roman"/>
          <w:bCs/>
          <w:sz w:val="18"/>
          <w:szCs w:val="18"/>
          <w:lang w:val="en-GB" w:eastAsia="en-GB"/>
        </w:rPr>
        <w:t>,</w:t>
      </w:r>
      <w:proofErr w:type="spellStart"/>
      <w:r>
        <w:rPr>
          <w:rFonts w:ascii="Georgia" w:eastAsia="Times New Roman" w:hAnsi="Georgia" w:cs="Times New Roman"/>
          <w:bCs/>
          <w:sz w:val="18"/>
          <w:szCs w:val="18"/>
          <w:lang w:val="en-GB" w:eastAsia="en-GB"/>
        </w:rPr>
        <w:t>impotriva</w:t>
      </w:r>
      <w:proofErr w:type="spellEnd"/>
      <w:r>
        <w:rPr>
          <w:rFonts w:ascii="Georgia" w:eastAsia="Times New Roman" w:hAnsi="Georgia" w:cs="Times New Roman"/>
          <w:bCs/>
          <w:sz w:val="18"/>
          <w:szCs w:val="18"/>
          <w:lang w:val="en-GB" w:eastAsia="en-GB"/>
        </w:rPr>
        <w:t>’’ si 3</w:t>
      </w:r>
      <w:r w:rsidRPr="00EC3FC8">
        <w:rPr>
          <w:rFonts w:ascii="Georgia" w:eastAsia="Times New Roman" w:hAnsi="Georgia" w:cs="Times New Roman"/>
          <w:bCs/>
          <w:sz w:val="18"/>
          <w:szCs w:val="18"/>
          <w:lang w:val="en-GB" w:eastAsia="en-GB"/>
        </w:rPr>
        <w:t xml:space="preserve"> ,,</w:t>
      </w:r>
      <w:proofErr w:type="spellStart"/>
      <w:r w:rsidRPr="00EC3FC8">
        <w:rPr>
          <w:rFonts w:ascii="Georgia" w:eastAsia="Times New Roman" w:hAnsi="Georgia" w:cs="Times New Roman"/>
          <w:bCs/>
          <w:sz w:val="18"/>
          <w:szCs w:val="18"/>
          <w:lang w:val="en-GB" w:eastAsia="en-GB"/>
        </w:rPr>
        <w:t>abtineri</w:t>
      </w:r>
      <w:proofErr w:type="spellEnd"/>
      <w:r w:rsidRPr="00EC3FC8">
        <w:rPr>
          <w:rFonts w:ascii="Georgia" w:eastAsia="Times New Roman" w:hAnsi="Georgia" w:cs="Times New Roman"/>
          <w:bCs/>
          <w:sz w:val="18"/>
          <w:szCs w:val="18"/>
          <w:lang w:val="en-GB" w:eastAsia="en-GB"/>
        </w:rPr>
        <w:t>’’</w:t>
      </w:r>
      <w:bookmarkEnd w:id="0"/>
    </w:p>
    <w:sectPr w:rsidR="00785601" w:rsidRPr="00EC3FC8" w:rsidSect="00EC3FC8">
      <w:pgSz w:w="11906" w:h="16838"/>
      <w:pgMar w:top="630" w:right="1296" w:bottom="270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Narrow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A066C"/>
    <w:multiLevelType w:val="hybridMultilevel"/>
    <w:tmpl w:val="9830EE6C"/>
    <w:lvl w:ilvl="0" w:tplc="DCAAF758">
      <w:start w:val="2"/>
      <w:numFmt w:val="bullet"/>
      <w:lvlText w:val="-"/>
      <w:lvlJc w:val="left"/>
      <w:pPr>
        <w:ind w:left="6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7DC"/>
    <w:rsid w:val="000317BA"/>
    <w:rsid w:val="00035D97"/>
    <w:rsid w:val="00045D05"/>
    <w:rsid w:val="000601C6"/>
    <w:rsid w:val="0007420F"/>
    <w:rsid w:val="000F59E9"/>
    <w:rsid w:val="00120F00"/>
    <w:rsid w:val="0018113B"/>
    <w:rsid w:val="001B6CCA"/>
    <w:rsid w:val="001E2929"/>
    <w:rsid w:val="00201A4D"/>
    <w:rsid w:val="002129DF"/>
    <w:rsid w:val="002A2CC9"/>
    <w:rsid w:val="002F23A5"/>
    <w:rsid w:val="00367280"/>
    <w:rsid w:val="003C58AF"/>
    <w:rsid w:val="00412480"/>
    <w:rsid w:val="004311DC"/>
    <w:rsid w:val="00461160"/>
    <w:rsid w:val="004E6E83"/>
    <w:rsid w:val="00500A8C"/>
    <w:rsid w:val="00524CF9"/>
    <w:rsid w:val="00530522"/>
    <w:rsid w:val="00531C8A"/>
    <w:rsid w:val="006602F2"/>
    <w:rsid w:val="006807DC"/>
    <w:rsid w:val="0068584F"/>
    <w:rsid w:val="006874F3"/>
    <w:rsid w:val="006F2F3D"/>
    <w:rsid w:val="0075508A"/>
    <w:rsid w:val="007604D8"/>
    <w:rsid w:val="00785601"/>
    <w:rsid w:val="007D71CB"/>
    <w:rsid w:val="007E3B2D"/>
    <w:rsid w:val="00800F72"/>
    <w:rsid w:val="008072B1"/>
    <w:rsid w:val="008E65BB"/>
    <w:rsid w:val="009D3743"/>
    <w:rsid w:val="009D75CA"/>
    <w:rsid w:val="009F1849"/>
    <w:rsid w:val="00A21C72"/>
    <w:rsid w:val="00A43B06"/>
    <w:rsid w:val="00A55B70"/>
    <w:rsid w:val="00A57926"/>
    <w:rsid w:val="00A80C5C"/>
    <w:rsid w:val="00AF3D2E"/>
    <w:rsid w:val="00B933C4"/>
    <w:rsid w:val="00B96FA5"/>
    <w:rsid w:val="00BC1A6D"/>
    <w:rsid w:val="00C86238"/>
    <w:rsid w:val="00CC6B74"/>
    <w:rsid w:val="00CF7883"/>
    <w:rsid w:val="00D35AC1"/>
    <w:rsid w:val="00D3629D"/>
    <w:rsid w:val="00D44C45"/>
    <w:rsid w:val="00DD22D4"/>
    <w:rsid w:val="00DD3F36"/>
    <w:rsid w:val="00E825C9"/>
    <w:rsid w:val="00EC3FC8"/>
    <w:rsid w:val="00F11B14"/>
    <w:rsid w:val="00F2649E"/>
    <w:rsid w:val="00F324EF"/>
    <w:rsid w:val="00F70FD9"/>
    <w:rsid w:val="00FF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120F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120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7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402</Words>
  <Characters>2334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5</cp:revision>
  <cp:lastPrinted>2016-09-27T12:15:00Z</cp:lastPrinted>
  <dcterms:created xsi:type="dcterms:W3CDTF">2016-09-23T11:47:00Z</dcterms:created>
  <dcterms:modified xsi:type="dcterms:W3CDTF">2016-09-27T12:15:00Z</dcterms:modified>
</cp:coreProperties>
</file>