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CD552"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bookmarkStart w:id="0" w:name="_GoBack"/>
      <w:bookmarkEnd w:id="0"/>
      <w:r>
        <w:rPr>
          <w:rFonts w:ascii="Courier New" w:hAnsi="Courier New" w:cs="Courier New"/>
          <w:b/>
          <w:bCs/>
          <w:color w:val="0000FF"/>
          <w:kern w:val="0"/>
          <w:sz w:val="22"/>
          <w:szCs w:val="22"/>
        </w:rPr>
        <w:t>ORDIN nr. 235 din 20 martie 2023</w:t>
      </w:r>
    </w:p>
    <w:p w14:paraId="57C08C0B"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privind aprobarea </w:t>
      </w:r>
      <w:r>
        <w:rPr>
          <w:rFonts w:ascii="Courier New" w:hAnsi="Courier New" w:cs="Courier New"/>
          <w:vanish/>
          <w:kern w:val="0"/>
          <w:sz w:val="22"/>
          <w:szCs w:val="22"/>
        </w:rPr>
        <w:t>&lt;LLNK 12023     0270OK11   0 12&gt;</w:t>
      </w:r>
      <w:r>
        <w:rPr>
          <w:rFonts w:ascii="Courier New" w:hAnsi="Courier New" w:cs="Courier New"/>
          <w:color w:val="0000FF"/>
          <w:kern w:val="0"/>
          <w:sz w:val="22"/>
          <w:szCs w:val="22"/>
          <w:u w:val="single"/>
        </w:rPr>
        <w:t>Metodologiei</w:t>
      </w:r>
      <w:r>
        <w:rPr>
          <w:rFonts w:ascii="Courier New" w:hAnsi="Courier New" w:cs="Courier New"/>
          <w:kern w:val="0"/>
          <w:sz w:val="22"/>
          <w:szCs w:val="22"/>
        </w:rPr>
        <w:t xml:space="preserve"> de admitere a persoanelor adulte cu dizabilităţi în mediul rezidenţial, prevăzută la </w:t>
      </w:r>
      <w:r>
        <w:rPr>
          <w:rFonts w:ascii="Courier New" w:hAnsi="Courier New" w:cs="Courier New"/>
          <w:vanish/>
          <w:kern w:val="0"/>
          <w:sz w:val="22"/>
          <w:szCs w:val="22"/>
        </w:rPr>
        <w:t>&lt;LLNK 12023     7 10 202  13 28&gt;</w:t>
      </w:r>
      <w:r>
        <w:rPr>
          <w:rFonts w:ascii="Courier New" w:hAnsi="Courier New" w:cs="Courier New"/>
          <w:color w:val="0000FF"/>
          <w:kern w:val="0"/>
          <w:sz w:val="22"/>
          <w:szCs w:val="22"/>
          <w:u w:val="single"/>
        </w:rPr>
        <w:t>art. 13 din Legea nr. 7/2023</w:t>
      </w:r>
      <w:r>
        <w:rPr>
          <w:rFonts w:ascii="Courier New" w:hAnsi="Courier New" w:cs="Courier New"/>
          <w:kern w:val="0"/>
          <w:sz w:val="22"/>
          <w:szCs w:val="22"/>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w:t>
      </w:r>
    </w:p>
    <w:p w14:paraId="10C9795C"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EMITENT:     </w:t>
      </w:r>
      <w:r>
        <w:rPr>
          <w:rFonts w:ascii="Courier New" w:hAnsi="Courier New" w:cs="Courier New"/>
          <w:color w:val="0000FF"/>
          <w:kern w:val="0"/>
          <w:sz w:val="22"/>
          <w:szCs w:val="22"/>
        </w:rPr>
        <w:t>AUTORITATEA NAŢIONALĂ PENTRU PROTECŢIA DREPTURILOR PERSOANELOR CU DIZABILITĂŢI</w:t>
      </w:r>
    </w:p>
    <w:p w14:paraId="1C417F76" w14:textId="77777777" w:rsidR="00A26508" w:rsidRDefault="00A26508" w:rsidP="00A26508">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b/>
          <w:bCs/>
          <w:kern w:val="0"/>
          <w:sz w:val="22"/>
          <w:szCs w:val="22"/>
        </w:rPr>
        <w:t xml:space="preserve">PUBLICAT ÎN: </w:t>
      </w:r>
      <w:r>
        <w:rPr>
          <w:rFonts w:ascii="Courier New" w:hAnsi="Courier New" w:cs="Courier New"/>
          <w:color w:val="0000FF"/>
          <w:kern w:val="0"/>
          <w:sz w:val="22"/>
          <w:szCs w:val="22"/>
        </w:rPr>
        <w:t>MONITORUL OFICIAL nr. 291 din 6 aprilie 2023</w:t>
      </w:r>
    </w:p>
    <w:p w14:paraId="17C39ED2" w14:textId="77777777" w:rsidR="00A26508" w:rsidRDefault="00A26508" w:rsidP="00A26508">
      <w:pPr>
        <w:autoSpaceDE w:val="0"/>
        <w:autoSpaceDN w:val="0"/>
        <w:adjustRightInd w:val="0"/>
        <w:spacing w:after="0" w:line="240" w:lineRule="auto"/>
        <w:rPr>
          <w:rFonts w:ascii="Courier New" w:hAnsi="Courier New" w:cs="Courier New"/>
          <w:b/>
          <w:bCs/>
          <w:color w:val="0000FF"/>
          <w:kern w:val="0"/>
          <w:sz w:val="22"/>
          <w:szCs w:val="22"/>
        </w:rPr>
      </w:pPr>
      <w:r>
        <w:rPr>
          <w:rFonts w:ascii="Courier New" w:hAnsi="Courier New" w:cs="Courier New"/>
          <w:b/>
          <w:bCs/>
          <w:kern w:val="0"/>
          <w:sz w:val="22"/>
          <w:szCs w:val="22"/>
        </w:rPr>
        <w:t xml:space="preserve">Data intrarii in vigoare : </w:t>
      </w:r>
      <w:r>
        <w:rPr>
          <w:rFonts w:ascii="Courier New" w:hAnsi="Courier New" w:cs="Courier New"/>
          <w:b/>
          <w:bCs/>
          <w:color w:val="0000FF"/>
          <w:kern w:val="0"/>
          <w:sz w:val="22"/>
          <w:szCs w:val="22"/>
        </w:rPr>
        <w:t>6 aprilie 2023</w:t>
      </w:r>
    </w:p>
    <w:p w14:paraId="46B0A6AB"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01F6D9CC"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760E1B42"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Având în vedere:</w:t>
      </w:r>
    </w:p>
    <w:p w14:paraId="16389D01"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12023     7 10 201   0 16&gt;</w:t>
      </w:r>
      <w:r>
        <w:rPr>
          <w:rFonts w:ascii="Courier New" w:hAnsi="Courier New" w:cs="Courier New"/>
          <w:color w:val="0000FF"/>
          <w:kern w:val="0"/>
          <w:sz w:val="22"/>
          <w:szCs w:val="22"/>
          <w:u w:val="single"/>
        </w:rPr>
        <w:t>Legea nr. 7/2023</w:t>
      </w:r>
      <w:r>
        <w:rPr>
          <w:rFonts w:ascii="Courier New" w:hAnsi="Courier New" w:cs="Courier New"/>
          <w:kern w:val="0"/>
          <w:sz w:val="22"/>
          <w:szCs w:val="22"/>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w:t>
      </w:r>
    </w:p>
    <w:p w14:paraId="14EBFAAB"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12006   448 13 2[1   0 18&gt;</w:t>
      </w:r>
      <w:r>
        <w:rPr>
          <w:rFonts w:ascii="Courier New" w:hAnsi="Courier New" w:cs="Courier New"/>
          <w:color w:val="0000FF"/>
          <w:kern w:val="0"/>
          <w:sz w:val="22"/>
          <w:szCs w:val="22"/>
          <w:u w:val="single"/>
        </w:rPr>
        <w:t>Legea nr. 448/2006</w:t>
      </w:r>
      <w:r>
        <w:rPr>
          <w:rFonts w:ascii="Courier New" w:hAnsi="Courier New" w:cs="Courier New"/>
          <w:kern w:val="0"/>
          <w:sz w:val="22"/>
          <w:szCs w:val="22"/>
        </w:rPr>
        <w:t xml:space="preserve"> privind protecţia şi promovarea drepturilor persoanelor cu handicap, republicată, cu modificările şi completările ulterioare;</w:t>
      </w:r>
    </w:p>
    <w:p w14:paraId="3BFC3AA7"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12022  1543 20 301   0 35&gt;</w:t>
      </w:r>
      <w:r>
        <w:rPr>
          <w:rFonts w:ascii="Courier New" w:hAnsi="Courier New" w:cs="Courier New"/>
          <w:color w:val="0000FF"/>
          <w:kern w:val="0"/>
          <w:sz w:val="22"/>
          <w:szCs w:val="22"/>
          <w:u w:val="single"/>
        </w:rPr>
        <w:t>Hotărârea Guvernului nr. 1.543/2022</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12022     0580 3D1   0 20&gt;</w:t>
      </w:r>
      <w:r>
        <w:rPr>
          <w:rFonts w:ascii="Courier New" w:hAnsi="Courier New" w:cs="Courier New"/>
          <w:color w:val="0000FF"/>
          <w:kern w:val="0"/>
          <w:sz w:val="22"/>
          <w:szCs w:val="22"/>
          <w:u w:val="single"/>
        </w:rPr>
        <w:t>Strategiei naţionale</w:t>
      </w:r>
      <w:r>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 </w:t>
      </w:r>
    </w:p>
    <w:p w14:paraId="5662EBEA"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12007   268 22 311   0 33&gt;</w:t>
      </w:r>
      <w:r>
        <w:rPr>
          <w:rFonts w:ascii="Courier New" w:hAnsi="Courier New" w:cs="Courier New"/>
          <w:color w:val="0000FF"/>
          <w:kern w:val="0"/>
          <w:sz w:val="22"/>
          <w:szCs w:val="22"/>
          <w:u w:val="single"/>
        </w:rPr>
        <w:t>Hotărârea Guvernului nr. 268/2007</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12007     0112 3P1   0 21&gt;</w:t>
      </w:r>
      <w:r>
        <w:rPr>
          <w:rFonts w:ascii="Courier New" w:hAnsi="Courier New" w:cs="Courier New"/>
          <w:color w:val="0000FF"/>
          <w:kern w:val="0"/>
          <w:sz w:val="22"/>
          <w:szCs w:val="22"/>
          <w:u w:val="single"/>
        </w:rPr>
        <w:t>Normelor metodologice</w:t>
      </w:r>
      <w:r>
        <w:rPr>
          <w:rFonts w:ascii="Courier New" w:hAnsi="Courier New" w:cs="Courier New"/>
          <w:kern w:val="0"/>
          <w:sz w:val="22"/>
          <w:szCs w:val="22"/>
        </w:rPr>
        <w:t xml:space="preserve"> de aplicare a prevederilor </w:t>
      </w:r>
      <w:r>
        <w:rPr>
          <w:rFonts w:ascii="Courier New" w:hAnsi="Courier New" w:cs="Courier New"/>
          <w:vanish/>
          <w:kern w:val="0"/>
          <w:sz w:val="22"/>
          <w:szCs w:val="22"/>
        </w:rPr>
        <w:t>&lt;LLNK 12006   448 13 2[1   0 18&gt;</w:t>
      </w:r>
      <w:r>
        <w:rPr>
          <w:rFonts w:ascii="Courier New" w:hAnsi="Courier New" w:cs="Courier New"/>
          <w:color w:val="0000FF"/>
          <w:kern w:val="0"/>
          <w:sz w:val="22"/>
          <w:szCs w:val="22"/>
          <w:u w:val="single"/>
        </w:rPr>
        <w:t>Legii nr. 448/2006</w:t>
      </w:r>
      <w:r>
        <w:rPr>
          <w:rFonts w:ascii="Courier New" w:hAnsi="Courier New" w:cs="Courier New"/>
          <w:kern w:val="0"/>
          <w:sz w:val="22"/>
          <w:szCs w:val="22"/>
        </w:rPr>
        <w:t xml:space="preserve"> privind protecţia şi promovarea drepturilor persoanelor cu handicap, cu modificările şi completările ulterioare;</w:t>
      </w:r>
    </w:p>
    <w:p w14:paraId="2C014248"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12008   430 22 301   0 33&gt;</w:t>
      </w:r>
      <w:r>
        <w:rPr>
          <w:rFonts w:ascii="Courier New" w:hAnsi="Courier New" w:cs="Courier New"/>
          <w:color w:val="0000FF"/>
          <w:kern w:val="0"/>
          <w:sz w:val="22"/>
          <w:szCs w:val="22"/>
          <w:u w:val="single"/>
        </w:rPr>
        <w:t>Hotărârea Guvernului nr. 430/2008</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12008     0270 321   0 12&gt;</w:t>
      </w:r>
      <w:r>
        <w:rPr>
          <w:rFonts w:ascii="Courier New" w:hAnsi="Courier New" w:cs="Courier New"/>
          <w:color w:val="0000FF"/>
          <w:kern w:val="0"/>
          <w:sz w:val="22"/>
          <w:szCs w:val="22"/>
          <w:u w:val="single"/>
        </w:rPr>
        <w:t>Metodologiei</w:t>
      </w:r>
      <w:r>
        <w:rPr>
          <w:rFonts w:ascii="Courier New" w:hAnsi="Courier New" w:cs="Courier New"/>
          <w:kern w:val="0"/>
          <w:sz w:val="22"/>
          <w:szCs w:val="22"/>
        </w:rPr>
        <w:t xml:space="preserve"> privind organizarea şi funcţionarea comisiei de evaluare a persoanelor adulte cu handicap, cu modificările ulterioare;</w:t>
      </w:r>
    </w:p>
    <w:p w14:paraId="47588891"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12019    82 52LS01   0 59&gt;</w:t>
      </w:r>
      <w:r>
        <w:rPr>
          <w:rFonts w:ascii="Courier New" w:hAnsi="Courier New" w:cs="Courier New"/>
          <w:color w:val="0000FF"/>
          <w:kern w:val="0"/>
          <w:sz w:val="22"/>
          <w:szCs w:val="22"/>
          <w:u w:val="single"/>
        </w:rPr>
        <w:t>Ordinul ministrului muncii şi justiţiei sociale nr. 82/2019</w:t>
      </w:r>
      <w:r>
        <w:rPr>
          <w:rFonts w:ascii="Courier New" w:hAnsi="Courier New" w:cs="Courier New"/>
          <w:kern w:val="0"/>
          <w:sz w:val="22"/>
          <w:szCs w:val="22"/>
        </w:rPr>
        <w:t xml:space="preserve"> privind aprobarea standardelor specifice minime de calitate obligatorii pentru serviciile sociale destinate persoanelor adulte cu dizabilităţi, cu modificările ulterioare,</w:t>
      </w:r>
    </w:p>
    <w:p w14:paraId="2A7BF64C"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70A4905B"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temeiul prevederilor </w:t>
      </w:r>
      <w:r>
        <w:rPr>
          <w:rFonts w:ascii="Courier New" w:hAnsi="Courier New" w:cs="Courier New"/>
          <w:vanish/>
          <w:kern w:val="0"/>
          <w:sz w:val="22"/>
          <w:szCs w:val="22"/>
        </w:rPr>
        <w:t>&lt;LLNK 12022   234 22 302   1 54&gt;</w:t>
      </w:r>
      <w:r>
        <w:rPr>
          <w:rFonts w:ascii="Courier New" w:hAnsi="Courier New" w:cs="Courier New"/>
          <w:color w:val="0000FF"/>
          <w:kern w:val="0"/>
          <w:sz w:val="22"/>
          <w:szCs w:val="22"/>
          <w:u w:val="single"/>
        </w:rPr>
        <w:t>art. 1 alin. (5) din Hotărârea Guvernului nr. 234/2022</w:t>
      </w:r>
      <w:r>
        <w:rPr>
          <w:rFonts w:ascii="Courier New" w:hAnsi="Courier New" w:cs="Courier New"/>
          <w:kern w:val="0"/>
          <w:sz w:val="22"/>
          <w:szCs w:val="22"/>
        </w:rPr>
        <w:t xml:space="preserve"> privind atribuţiile, organizarea şi funcţionarea Autorităţii Naţionale pentru Protecţia Drepturilor Persoanelor cu Dizabilităţi, cu modificările ulterioare,</w:t>
      </w:r>
    </w:p>
    <w:p w14:paraId="7442EF96"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preşedintele Autorităţii Naţionale pentru Protecţia Drepturilor Persoanelor cu Dizabilităţi emite prezentul ordin.</w:t>
      </w:r>
    </w:p>
    <w:p w14:paraId="46EE4980"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w:t>
      </w:r>
    </w:p>
    <w:p w14:paraId="3E867EA7"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 aprobă </w:t>
      </w:r>
      <w:r>
        <w:rPr>
          <w:rFonts w:ascii="Courier New" w:hAnsi="Courier New" w:cs="Courier New"/>
          <w:vanish/>
          <w:kern w:val="0"/>
          <w:sz w:val="22"/>
          <w:szCs w:val="22"/>
        </w:rPr>
        <w:t>&lt;LLNK 12023     0270OK11   0 11&gt;</w:t>
      </w:r>
      <w:r>
        <w:rPr>
          <w:rFonts w:ascii="Courier New" w:hAnsi="Courier New" w:cs="Courier New"/>
          <w:color w:val="0000FF"/>
          <w:kern w:val="0"/>
          <w:sz w:val="22"/>
          <w:szCs w:val="22"/>
          <w:u w:val="single"/>
        </w:rPr>
        <w:t>Metodologia</w:t>
      </w:r>
      <w:r>
        <w:rPr>
          <w:rFonts w:ascii="Courier New" w:hAnsi="Courier New" w:cs="Courier New"/>
          <w:kern w:val="0"/>
          <w:sz w:val="22"/>
          <w:szCs w:val="22"/>
        </w:rPr>
        <w:t xml:space="preserve"> de admitere a persoanelor adulte cu dizabilităţi în mediul rezidenţial, prevăzută la </w:t>
      </w:r>
      <w:r>
        <w:rPr>
          <w:rFonts w:ascii="Courier New" w:hAnsi="Courier New" w:cs="Courier New"/>
          <w:vanish/>
          <w:kern w:val="0"/>
          <w:sz w:val="22"/>
          <w:szCs w:val="22"/>
        </w:rPr>
        <w:t>&lt;LLNK 12023     7 10 202  13 28&gt;</w:t>
      </w:r>
      <w:r>
        <w:rPr>
          <w:rFonts w:ascii="Courier New" w:hAnsi="Courier New" w:cs="Courier New"/>
          <w:color w:val="0000FF"/>
          <w:kern w:val="0"/>
          <w:sz w:val="22"/>
          <w:szCs w:val="22"/>
          <w:u w:val="single"/>
        </w:rPr>
        <w:t>art. 13 din Legea nr. 7/2023</w:t>
      </w:r>
      <w:r>
        <w:rPr>
          <w:rFonts w:ascii="Courier New" w:hAnsi="Courier New" w:cs="Courier New"/>
          <w:kern w:val="0"/>
          <w:sz w:val="22"/>
          <w:szCs w:val="22"/>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 prevăzută în anexa care face parte integrantă din prezentul ordin.</w:t>
      </w:r>
    </w:p>
    <w:p w14:paraId="48B5ADA0"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7CD2AE9C"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w:t>
      </w:r>
    </w:p>
    <w:p w14:paraId="39818E8F"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Prezentul ordin se publică în Monitorul Oficial al României, Partea I.</w:t>
      </w:r>
    </w:p>
    <w:p w14:paraId="3A46CF67"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498F78E3"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201D6778"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2317399E"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Preşedintele Autorităţii Naţionale pentru Protecţia Drepturilor Persoanelor cu Dizabilităţi,</w:t>
      </w:r>
    </w:p>
    <w:p w14:paraId="4D0A1FC4"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Mihai Tomescu</w:t>
      </w:r>
    </w:p>
    <w:p w14:paraId="187172FB"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5354B351"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Bucureşti, 20 martie 2023.</w:t>
      </w:r>
    </w:p>
    <w:p w14:paraId="737003BD"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Nr. 235.</w:t>
      </w:r>
    </w:p>
    <w:p w14:paraId="2B4C5748"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ANEXA 1</w:t>
      </w:r>
    </w:p>
    <w:p w14:paraId="2ABD351B"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37AB1F61"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vanish/>
          <w:kern w:val="0"/>
          <w:sz w:val="22"/>
          <w:szCs w:val="22"/>
        </w:rPr>
        <w:t>&lt;LLNK 12023     0270OK11   0 11&gt;</w:t>
      </w:r>
      <w:r>
        <w:rPr>
          <w:rFonts w:ascii="Courier New" w:hAnsi="Courier New" w:cs="Courier New"/>
          <w:color w:val="0000FF"/>
          <w:kern w:val="0"/>
          <w:sz w:val="22"/>
          <w:szCs w:val="22"/>
          <w:u w:val="single"/>
        </w:rPr>
        <w:t>METODOLOGIE</w:t>
      </w:r>
    </w:p>
    <w:p w14:paraId="3ADFAC86"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31EA53D1"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32914878"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b/>
          <w:bCs/>
          <w:kern w:val="0"/>
          <w:sz w:val="22"/>
          <w:szCs w:val="22"/>
        </w:rPr>
        <w:t>METODOLOGIE din 20 martie 2023</w:t>
      </w:r>
    </w:p>
    <w:p w14:paraId="0A95FDF6"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de admitere a persoanelor adulte cu dizabilităţi în mediul rezidenţial, prevăzută la </w:t>
      </w:r>
      <w:r w:rsidRPr="00A26508">
        <w:rPr>
          <w:rFonts w:ascii="Courier New" w:hAnsi="Courier New" w:cs="Courier New"/>
          <w:vanish/>
          <w:kern w:val="0"/>
          <w:sz w:val="22"/>
          <w:szCs w:val="22"/>
        </w:rPr>
        <w:t>&lt;LLNK 12023     7 10 202  13 28&gt;</w:t>
      </w:r>
      <w:r w:rsidRPr="00A26508">
        <w:rPr>
          <w:rFonts w:ascii="Courier New" w:hAnsi="Courier New" w:cs="Courier New"/>
          <w:kern w:val="0"/>
          <w:sz w:val="22"/>
          <w:szCs w:val="22"/>
          <w:u w:val="single"/>
        </w:rPr>
        <w:t>art. 13 din Legea nr. 7/2023</w:t>
      </w:r>
      <w:r w:rsidRPr="00A26508">
        <w:rPr>
          <w:rFonts w:ascii="Courier New" w:hAnsi="Courier New" w:cs="Courier New"/>
          <w:kern w:val="0"/>
          <w:sz w:val="22"/>
          <w:szCs w:val="22"/>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w:t>
      </w:r>
    </w:p>
    <w:p w14:paraId="373C7C1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b/>
          <w:bCs/>
          <w:kern w:val="0"/>
          <w:sz w:val="22"/>
          <w:szCs w:val="22"/>
        </w:rPr>
        <w:t xml:space="preserve">EMITENT:     </w:t>
      </w:r>
      <w:r w:rsidRPr="00A26508">
        <w:rPr>
          <w:rFonts w:ascii="Courier New" w:hAnsi="Courier New" w:cs="Courier New"/>
          <w:kern w:val="0"/>
          <w:sz w:val="22"/>
          <w:szCs w:val="22"/>
        </w:rPr>
        <w:t>AUTORITATEA NAŢIONALĂ PENTRU PROTECŢIA DREPTURILOR PERSOANELOR CU DIZABILITĂŢI</w:t>
      </w:r>
    </w:p>
    <w:p w14:paraId="26716143"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b/>
          <w:bCs/>
          <w:kern w:val="0"/>
          <w:sz w:val="22"/>
          <w:szCs w:val="22"/>
        </w:rPr>
        <w:t xml:space="preserve">PUBLICAT ÎN: </w:t>
      </w:r>
      <w:r w:rsidRPr="00A26508">
        <w:rPr>
          <w:rFonts w:ascii="Courier New" w:hAnsi="Courier New" w:cs="Courier New"/>
          <w:kern w:val="0"/>
          <w:sz w:val="22"/>
          <w:szCs w:val="22"/>
        </w:rPr>
        <w:t>MONITORUL OFICIAL nr. 291 din 6 aprilie 2023</w:t>
      </w:r>
    </w:p>
    <w:p w14:paraId="66AD182F" w14:textId="77777777" w:rsidR="00A26508" w:rsidRPr="00A26508" w:rsidRDefault="00A26508" w:rsidP="00A26508">
      <w:pPr>
        <w:autoSpaceDE w:val="0"/>
        <w:autoSpaceDN w:val="0"/>
        <w:adjustRightInd w:val="0"/>
        <w:spacing w:after="0" w:line="240" w:lineRule="auto"/>
        <w:rPr>
          <w:rFonts w:ascii="Courier New" w:hAnsi="Courier New" w:cs="Courier New"/>
          <w:b/>
          <w:bCs/>
          <w:kern w:val="0"/>
          <w:sz w:val="22"/>
          <w:szCs w:val="22"/>
        </w:rPr>
      </w:pPr>
      <w:r w:rsidRPr="00A26508">
        <w:rPr>
          <w:rFonts w:ascii="Courier New" w:hAnsi="Courier New" w:cs="Courier New"/>
          <w:b/>
          <w:bCs/>
          <w:kern w:val="0"/>
          <w:sz w:val="22"/>
          <w:szCs w:val="22"/>
        </w:rPr>
        <w:t>Data intrarii in vigoare : 6 aprilie 2023</w:t>
      </w:r>
    </w:p>
    <w:p w14:paraId="1985C2E8" w14:textId="77777777" w:rsidR="00A26508" w:rsidRPr="00A26508" w:rsidRDefault="00A26508" w:rsidP="00A26508">
      <w:pPr>
        <w:autoSpaceDE w:val="0"/>
        <w:autoSpaceDN w:val="0"/>
        <w:adjustRightInd w:val="0"/>
        <w:spacing w:after="0" w:line="240" w:lineRule="auto"/>
        <w:rPr>
          <w:rFonts w:ascii="Courier New" w:hAnsi="Courier New" w:cs="Courier New"/>
          <w:b/>
          <w:bCs/>
          <w:kern w:val="0"/>
          <w:sz w:val="22"/>
          <w:szCs w:val="22"/>
        </w:rPr>
      </w:pPr>
    </w:p>
    <w:p w14:paraId="3B92ED1D" w14:textId="77777777" w:rsidR="00A26508" w:rsidRPr="00A26508" w:rsidRDefault="00A26508" w:rsidP="00A26508">
      <w:pPr>
        <w:autoSpaceDE w:val="0"/>
        <w:autoSpaceDN w:val="0"/>
        <w:adjustRightInd w:val="0"/>
        <w:spacing w:after="0" w:line="240" w:lineRule="auto"/>
        <w:rPr>
          <w:rFonts w:ascii="Courier New" w:hAnsi="Courier New" w:cs="Courier New"/>
          <w:b/>
          <w:bCs/>
          <w:kern w:val="0"/>
          <w:sz w:val="22"/>
          <w:szCs w:val="22"/>
        </w:rPr>
      </w:pPr>
    </w:p>
    <w:p w14:paraId="0E9F392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b/>
          <w:bCs/>
          <w:kern w:val="0"/>
          <w:sz w:val="22"/>
          <w:szCs w:val="22"/>
        </w:rPr>
        <w:t>Forma actualizata valabila la data de : 6 aprilie 2023</w:t>
      </w:r>
    </w:p>
    <w:p w14:paraId="0D60F2FA"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b/>
          <w:bCs/>
          <w:kern w:val="0"/>
          <w:sz w:val="22"/>
          <w:szCs w:val="22"/>
        </w:rPr>
        <w:t>Prezenta forma actualizata este valabila de la 6 aprilie 2023 pana la 14 martie 2025</w:t>
      </w:r>
    </w:p>
    <w:p w14:paraId="5B5617D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0DC933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w:t>
      </w:r>
    </w:p>
    <w:p w14:paraId="7908096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Aprobată prin </w:t>
      </w:r>
      <w:r w:rsidRPr="00A26508">
        <w:rPr>
          <w:rFonts w:ascii="Courier New" w:hAnsi="Courier New" w:cs="Courier New"/>
          <w:vanish/>
          <w:kern w:val="0"/>
          <w:sz w:val="22"/>
          <w:szCs w:val="22"/>
        </w:rPr>
        <w:t>&lt;LLNK 12023   235 50OK01   0 34&gt;</w:t>
      </w:r>
      <w:r w:rsidRPr="00A26508">
        <w:rPr>
          <w:rFonts w:ascii="Courier New" w:hAnsi="Courier New" w:cs="Courier New"/>
          <w:kern w:val="0"/>
          <w:sz w:val="22"/>
          <w:szCs w:val="22"/>
          <w:u w:val="single"/>
        </w:rPr>
        <w:t>ORDINUL nr. 235 din 20 martie 2023</w:t>
      </w:r>
      <w:r w:rsidRPr="00A26508">
        <w:rPr>
          <w:rFonts w:ascii="Courier New" w:hAnsi="Courier New" w:cs="Courier New"/>
          <w:kern w:val="0"/>
          <w:sz w:val="22"/>
          <w:szCs w:val="22"/>
        </w:rPr>
        <w:t>, publicat în Monitorul Oficial al României, Partea I, nr. 291 din 6 aprilie 2023.</w:t>
      </w:r>
    </w:p>
    <w:p w14:paraId="445DBA9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w:t>
      </w:r>
    </w:p>
    <w:p w14:paraId="5ACCFF29"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1</w:t>
      </w:r>
    </w:p>
    <w:p w14:paraId="0565B7D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Scopul prezentei metodologii este de reglementare unitară a modului de aplicare a prevederilor </w:t>
      </w:r>
      <w:r w:rsidRPr="00A26508">
        <w:rPr>
          <w:rFonts w:ascii="Courier New" w:hAnsi="Courier New" w:cs="Courier New"/>
          <w:vanish/>
          <w:kern w:val="0"/>
          <w:sz w:val="22"/>
          <w:szCs w:val="22"/>
        </w:rPr>
        <w:t>&lt;LLNK 12023     7 10 202  13 28&gt;</w:t>
      </w:r>
      <w:r w:rsidRPr="00A26508">
        <w:rPr>
          <w:rFonts w:ascii="Courier New" w:hAnsi="Courier New" w:cs="Courier New"/>
          <w:kern w:val="0"/>
          <w:sz w:val="22"/>
          <w:szCs w:val="22"/>
          <w:u w:val="single"/>
        </w:rPr>
        <w:t>art. 13 din Legea nr. 7/2023</w:t>
      </w:r>
      <w:r w:rsidRPr="00A26508">
        <w:rPr>
          <w:rFonts w:ascii="Courier New" w:hAnsi="Courier New" w:cs="Courier New"/>
          <w:kern w:val="0"/>
          <w:sz w:val="22"/>
          <w:szCs w:val="22"/>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 denumită în continuare lege, şi de a îndruma principalii actori implicaţi în ceea ce priveşte situaţiile de solicitare a admiterii în centre rezidenţiale publice a persoanelor adulte cu dizabilităţi.</w:t>
      </w:r>
    </w:p>
    <w:p w14:paraId="2A4A74D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05705B3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2</w:t>
      </w:r>
    </w:p>
    <w:p w14:paraId="4268B01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lastRenderedPageBreak/>
        <w:t xml:space="preserve">    În sensul prezentei metodologii, sintagmele şi termenii de mai jos au următoarele semnificaţii:</w:t>
      </w:r>
    </w:p>
    <w:p w14:paraId="45382B09"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 mediul rezidenţial este reprezentat de centrele rezidenţiale publice pentru persoane adulte cu handicap, denumite în continuare centrele rezidenţiale publice, prevăzute la </w:t>
      </w:r>
      <w:r w:rsidRPr="00A26508">
        <w:rPr>
          <w:rFonts w:ascii="Courier New" w:hAnsi="Courier New" w:cs="Courier New"/>
          <w:vanish/>
          <w:kern w:val="0"/>
          <w:sz w:val="22"/>
          <w:szCs w:val="22"/>
        </w:rPr>
        <w:t>&lt;LLNK 12006   448 13 2[2  51 40&gt;</w:t>
      </w:r>
      <w:r w:rsidRPr="00A26508">
        <w:rPr>
          <w:rFonts w:ascii="Courier New" w:hAnsi="Courier New" w:cs="Courier New"/>
          <w:kern w:val="0"/>
          <w:sz w:val="22"/>
          <w:szCs w:val="22"/>
          <w:u w:val="single"/>
        </w:rPr>
        <w:t>art. 51 alin. (3) din Legea nr. 448/2006</w:t>
      </w:r>
      <w:r w:rsidRPr="00A26508">
        <w:rPr>
          <w:rFonts w:ascii="Courier New" w:hAnsi="Courier New" w:cs="Courier New"/>
          <w:kern w:val="0"/>
          <w:sz w:val="22"/>
          <w:szCs w:val="22"/>
        </w:rPr>
        <w:t xml:space="preserve"> privind protecţia şi promovarea drepturilor persoanelor cu handicap, republicată, cu modificările şi completările ulterioare, denumită în continuare </w:t>
      </w:r>
      <w:r w:rsidRPr="00A26508">
        <w:rPr>
          <w:rFonts w:ascii="Courier New" w:hAnsi="Courier New" w:cs="Courier New"/>
          <w:vanish/>
          <w:kern w:val="0"/>
          <w:sz w:val="22"/>
          <w:szCs w:val="22"/>
        </w:rPr>
        <w:t>&lt;LLNK 12006   448 13 2[1   0 19&gt;</w:t>
      </w:r>
      <w:r w:rsidRPr="00A26508">
        <w:rPr>
          <w:rFonts w:ascii="Courier New" w:hAnsi="Courier New" w:cs="Courier New"/>
          <w:kern w:val="0"/>
          <w:sz w:val="22"/>
          <w:szCs w:val="22"/>
          <w:u w:val="single"/>
        </w:rPr>
        <w:t>Legea nr. 448/2006;</w:t>
      </w:r>
    </w:p>
    <w:p w14:paraId="16D7D97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b) persoane adulte cu dizabilităţi sunt persoanele adulte încadrate în grad de handicap, în condiţiile </w:t>
      </w:r>
      <w:r w:rsidRPr="00A26508">
        <w:rPr>
          <w:rFonts w:ascii="Courier New" w:hAnsi="Courier New" w:cs="Courier New"/>
          <w:vanish/>
          <w:kern w:val="0"/>
          <w:sz w:val="22"/>
          <w:szCs w:val="22"/>
        </w:rPr>
        <w:t>&lt;LLNK 12006   448 13 2[1   0 19&gt;</w:t>
      </w:r>
      <w:r w:rsidRPr="00A26508">
        <w:rPr>
          <w:rFonts w:ascii="Courier New" w:hAnsi="Courier New" w:cs="Courier New"/>
          <w:kern w:val="0"/>
          <w:sz w:val="22"/>
          <w:szCs w:val="22"/>
          <w:u w:val="single"/>
        </w:rPr>
        <w:t>Legii nr. 448/2006;</w:t>
      </w:r>
      <w:r w:rsidRPr="00A26508">
        <w:rPr>
          <w:rFonts w:ascii="Courier New" w:hAnsi="Courier New" w:cs="Courier New"/>
          <w:kern w:val="0"/>
          <w:sz w:val="22"/>
          <w:szCs w:val="22"/>
        </w:rPr>
        <w:t xml:space="preserve"> </w:t>
      </w:r>
    </w:p>
    <w:p w14:paraId="71BE012B"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c) beneficiarii serviciilor sociale rezidenţiale publice sunt persoane adulte cu dizabilităţi care se află într-o situaţie de dependenţă şi necesită servicii specializate de îngrijire, asistenţă, abilitare şi reabilitare, care nu pot fi asigurate în familie ori comunitate.</w:t>
      </w:r>
    </w:p>
    <w:p w14:paraId="213FBA2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24D4EA18"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7256D98"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3</w:t>
      </w:r>
    </w:p>
    <w:p w14:paraId="11EA0FA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Principalii actori implicaţi în soluţionarea situaţiilor de solicitare a admiterii în centre rezidenţiale publice sunt persoanele adulte cu dizabilităţi, membrii familiilor acestora sau reprezentanţii lor legali, autorităţile publice locale, prin reprezentanţii acestora, compartimentele de asistenţă socială, serviciile de asistenţă socială, respectiv direcţiile de asistenţă socială comunitară, direcţiile generale de asistenţă socială şi protecţia copilului judeţene/locale ale sectoarelor municipiului Bucureşti, comisiile de evaluare complexă a persoanelor adulte cu handicap judeţene/locale ale sectoarelor municipiului Bucureşti, instituţii, precum şi orice alte persoane fizice şi juridice interesate.</w:t>
      </w:r>
    </w:p>
    <w:p w14:paraId="5B672C5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201C178A"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4</w:t>
      </w:r>
    </w:p>
    <w:p w14:paraId="70BFC320"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(1)  Criteriile de admitere a persoanelor adulte cu dizabilităţi în serviciile sociale sunt următoarele:</w:t>
      </w:r>
    </w:p>
    <w:p w14:paraId="07AD9319"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  admiterea în centrul rezidenţial public este efectuată numai cu acordul persoanei adulte cu dizabilităţi, exprimat sub orice formă, cu respectarea principiului Alegere şi control al planificării centrate pe persoană, prevăzut în anexa nr. 2 - Ghidul privind accelerarea procesului de dezinstituţionalizare din anexa la </w:t>
      </w:r>
      <w:r w:rsidRPr="00A26508">
        <w:rPr>
          <w:rFonts w:ascii="Courier New" w:hAnsi="Courier New" w:cs="Courier New"/>
          <w:vanish/>
          <w:kern w:val="0"/>
          <w:sz w:val="22"/>
          <w:szCs w:val="22"/>
        </w:rPr>
        <w:t>&lt;LLNK 12022  1543 20 301   0 35&gt;</w:t>
      </w:r>
      <w:r w:rsidRPr="00A26508">
        <w:rPr>
          <w:rFonts w:ascii="Courier New" w:hAnsi="Courier New" w:cs="Courier New"/>
          <w:kern w:val="0"/>
          <w:sz w:val="22"/>
          <w:szCs w:val="22"/>
          <w:u w:val="single"/>
        </w:rPr>
        <w:t>Hotărârea Guvernului nr. 1.543/2022</w:t>
      </w:r>
      <w:r w:rsidRPr="00A26508">
        <w:rPr>
          <w:rFonts w:ascii="Courier New" w:hAnsi="Courier New" w:cs="Courier New"/>
          <w:kern w:val="0"/>
          <w:sz w:val="22"/>
          <w:szCs w:val="22"/>
        </w:rPr>
        <w:t xml:space="preserve"> pentru aprobarea </w:t>
      </w:r>
      <w:r w:rsidRPr="00A26508">
        <w:rPr>
          <w:rFonts w:ascii="Courier New" w:hAnsi="Courier New" w:cs="Courier New"/>
          <w:vanish/>
          <w:kern w:val="0"/>
          <w:sz w:val="22"/>
          <w:szCs w:val="22"/>
        </w:rPr>
        <w:t>&lt;LLNK 12022     0580 3D1   0 20&gt;</w:t>
      </w:r>
      <w:r w:rsidRPr="00A26508">
        <w:rPr>
          <w:rFonts w:ascii="Courier New" w:hAnsi="Courier New" w:cs="Courier New"/>
          <w:kern w:val="0"/>
          <w:sz w:val="22"/>
          <w:szCs w:val="22"/>
          <w:u w:val="single"/>
        </w:rPr>
        <w:t>Strategiei naţionale</w:t>
      </w:r>
      <w:r w:rsidRPr="00A26508">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 şi numai în măsura în care serviciile furnizate corespund nevoilor acesteia;</w:t>
      </w:r>
    </w:p>
    <w:p w14:paraId="28F0CBE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  admiterea se efectuează în centrul rezidenţial public cel mai apropiat de domiciliul/reşedinţa persoanei adulte cu dizabilităţi şi care asigură un nivel cât mai sporit de autonomie în exercitarea drepturilor şi obligaţiilor;</w:t>
      </w:r>
    </w:p>
    <w:p w14:paraId="38CBEC29"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  admiterea se efectuează numai pentru o perioadă de până la 24 de luni, în funcţie de tipul serviciului oferit, urmând ca beneficiarul să fie dezinstituţionalizat potrivit prevederilor </w:t>
      </w:r>
      <w:r w:rsidRPr="00A26508">
        <w:rPr>
          <w:rFonts w:ascii="Courier New" w:hAnsi="Courier New" w:cs="Courier New"/>
          <w:vanish/>
          <w:kern w:val="0"/>
          <w:sz w:val="22"/>
          <w:szCs w:val="22"/>
        </w:rPr>
        <w:t>&lt;LLNK 12023     7 10 201   0 16&gt;</w:t>
      </w:r>
      <w:r w:rsidRPr="00A26508">
        <w:rPr>
          <w:rFonts w:ascii="Courier New" w:hAnsi="Courier New" w:cs="Courier New"/>
          <w:kern w:val="0"/>
          <w:sz w:val="22"/>
          <w:szCs w:val="22"/>
          <w:u w:val="single"/>
        </w:rPr>
        <w:t>Legii nr. 7/2023</w:t>
      </w:r>
      <w:r w:rsidRPr="00A26508">
        <w:rPr>
          <w:rFonts w:ascii="Courier New" w:hAnsi="Courier New" w:cs="Courier New"/>
          <w:kern w:val="0"/>
          <w:sz w:val="22"/>
          <w:szCs w:val="22"/>
        </w:rPr>
        <w:t xml:space="preserve">, respectiv ale Ghidului privind accelerarea procesului de dezinstituţionalizare, prevăzut în </w:t>
      </w:r>
      <w:r w:rsidRPr="00A26508">
        <w:rPr>
          <w:rFonts w:ascii="Courier New" w:hAnsi="Courier New" w:cs="Courier New"/>
          <w:vanish/>
          <w:kern w:val="0"/>
          <w:sz w:val="22"/>
          <w:szCs w:val="22"/>
        </w:rPr>
        <w:t>&lt;LLNK 12022     0580 3D4   2 34&gt;</w:t>
      </w:r>
      <w:r w:rsidRPr="00A26508">
        <w:rPr>
          <w:rFonts w:ascii="Courier New" w:hAnsi="Courier New" w:cs="Courier New"/>
          <w:kern w:val="0"/>
          <w:sz w:val="22"/>
          <w:szCs w:val="22"/>
          <w:u w:val="single"/>
        </w:rPr>
        <w:t>anexa nr. 2 la Strategia naţională</w:t>
      </w:r>
      <w:r w:rsidRPr="00A26508">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 aprobată prin </w:t>
      </w:r>
      <w:r w:rsidRPr="00A26508">
        <w:rPr>
          <w:rFonts w:ascii="Courier New" w:hAnsi="Courier New" w:cs="Courier New"/>
          <w:vanish/>
          <w:kern w:val="0"/>
          <w:sz w:val="22"/>
          <w:szCs w:val="22"/>
        </w:rPr>
        <w:t>&lt;LLNK 12022  1543 20 301   0 35&gt;</w:t>
      </w:r>
      <w:r w:rsidRPr="00A26508">
        <w:rPr>
          <w:rFonts w:ascii="Courier New" w:hAnsi="Courier New" w:cs="Courier New"/>
          <w:kern w:val="0"/>
          <w:sz w:val="22"/>
          <w:szCs w:val="22"/>
          <w:u w:val="single"/>
        </w:rPr>
        <w:t>Hotărârea Guvernului nr. 1.543/2022</w:t>
      </w:r>
      <w:r w:rsidRPr="00A26508">
        <w:rPr>
          <w:rFonts w:ascii="Courier New" w:hAnsi="Courier New" w:cs="Courier New"/>
          <w:kern w:val="0"/>
          <w:sz w:val="22"/>
          <w:szCs w:val="22"/>
        </w:rPr>
        <w:t>, în localitatea de domiciliu sau de reşedinţă, la solicitarea sau cu acordul persoanei cu dizabilităţi;</w:t>
      </w:r>
    </w:p>
    <w:p w14:paraId="022FA90E"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  admiterea se efectuează pe locurile vacante din centrele rezidenţiale publice, cu excepţia celor prevăzute la art. 5, în limita a 5% pe an, din numărul total de beneficiari ce vor fi dezinstituţionalizaţi până la data de 30 iunie 2026, potrivit ordinului preşedintelui Autorităţii Naţionale pentru Protecţia Drepturilor Persoanelor cu Dizabilităţi prin care se stabilesc obiectivele asociate indicatorilor-cheie de performanţă, planificate la nivelul fiecărui judeţ/sector al municipiului Bucureşti.</w:t>
      </w:r>
    </w:p>
    <w:p w14:paraId="79752E7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F85584B"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(2)  Prin excepţie de la prevederile alin. (1), admiterea în centrele rezidenţiale publice a persoanelor cu dizabilităţi repatriate de pe teritoriul altui stat, a persoanelor cu dizabilităţi intrate în România din zona conflictului armat din Ucraina şi care nu solicită o formă de protecţie potrivit </w:t>
      </w:r>
      <w:r w:rsidRPr="00A26508">
        <w:rPr>
          <w:rFonts w:ascii="Courier New" w:hAnsi="Courier New" w:cs="Courier New"/>
          <w:vanish/>
          <w:kern w:val="0"/>
          <w:sz w:val="22"/>
          <w:szCs w:val="22"/>
        </w:rPr>
        <w:t>&lt;LLNK 12006   122 12 2B1   0 18&gt;</w:t>
      </w:r>
      <w:r w:rsidRPr="00A26508">
        <w:rPr>
          <w:rFonts w:ascii="Courier New" w:hAnsi="Courier New" w:cs="Courier New"/>
          <w:kern w:val="0"/>
          <w:sz w:val="22"/>
          <w:szCs w:val="22"/>
          <w:u w:val="single"/>
        </w:rPr>
        <w:t>Legii nr. 122/2006</w:t>
      </w:r>
      <w:r w:rsidRPr="00A26508">
        <w:rPr>
          <w:rFonts w:ascii="Courier New" w:hAnsi="Courier New" w:cs="Courier New"/>
          <w:kern w:val="0"/>
          <w:sz w:val="22"/>
          <w:szCs w:val="22"/>
        </w:rPr>
        <w:t xml:space="preserve"> privind azilul în România, cu modificările şi completările ulterioare, precum şi a persoanelor cu dizabilităţi aflate în situaţii de risc privind producerea unor consecinţe grave cu privire la sănătatea sau integritatea lor se efectuează fără a limita numărul acestora şi numai cu avizul Autorităţii Naţionale pentru Protecţia Drepturilor Persoanelor cu Dizabilităţi.</w:t>
      </w:r>
    </w:p>
    <w:p w14:paraId="5998E86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(3)  În vederea obţinerii avizului prevăzut la alin. (2), direcţiile generale de asistenţă socială şi protecţia copilului judeţene/locale ale sectoarelor municipiului Bucureşti evaluează nevoile individuale de servicii în baza metodologiei de evaluare periodică a nevoii de servicii la nivel local, inclusiv pentru identificarea nevoilor specifice ale persoanelor cu dizabilităţi, aprobată prin ordin al preşedintelui Autorităţii Naţionale pentru Protecţia Drepturilor Persoanelor cu Dizabilităţi, prevăzută la </w:t>
      </w:r>
      <w:r w:rsidRPr="00A26508">
        <w:rPr>
          <w:rFonts w:ascii="Courier New" w:hAnsi="Courier New" w:cs="Courier New"/>
          <w:vanish/>
          <w:kern w:val="0"/>
          <w:sz w:val="22"/>
          <w:szCs w:val="22"/>
        </w:rPr>
        <w:t>&lt;LLNK 12023     7 10 202  25 28&gt;</w:t>
      </w:r>
      <w:r w:rsidRPr="00A26508">
        <w:rPr>
          <w:rFonts w:ascii="Courier New" w:hAnsi="Courier New" w:cs="Courier New"/>
          <w:kern w:val="0"/>
          <w:sz w:val="22"/>
          <w:szCs w:val="22"/>
          <w:u w:val="single"/>
        </w:rPr>
        <w:t>art. 25 din Legea nr. 7/2023</w:t>
      </w:r>
      <w:r w:rsidRPr="00A26508">
        <w:rPr>
          <w:rFonts w:ascii="Courier New" w:hAnsi="Courier New" w:cs="Courier New"/>
          <w:kern w:val="0"/>
          <w:sz w:val="22"/>
          <w:szCs w:val="22"/>
        </w:rPr>
        <w:t>, şi transmit Autorităţii întreaga documentaţie, în termen de 10 zile de la data înregistrării solicitării de admitere.</w:t>
      </w:r>
    </w:p>
    <w:p w14:paraId="5A19536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8A1339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5</w:t>
      </w:r>
    </w:p>
    <w:p w14:paraId="7B440E66"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În centrele rezidenţiale publice care au în implementare planuri de restructurare potrivit </w:t>
      </w:r>
      <w:r w:rsidRPr="00A26508">
        <w:rPr>
          <w:rFonts w:ascii="Courier New" w:hAnsi="Courier New" w:cs="Courier New"/>
          <w:vanish/>
          <w:kern w:val="0"/>
          <w:sz w:val="22"/>
          <w:szCs w:val="22"/>
        </w:rPr>
        <w:t>&lt;LLNK 12018    69182 302   2 57&gt;</w:t>
      </w:r>
      <w:r w:rsidRPr="00A26508">
        <w:rPr>
          <w:rFonts w:ascii="Courier New" w:hAnsi="Courier New" w:cs="Courier New"/>
          <w:kern w:val="0"/>
          <w:sz w:val="22"/>
          <w:szCs w:val="22"/>
          <w:u w:val="single"/>
        </w:rPr>
        <w:t>art. II din Ordonanţa de urgenţă a Guvernului nr. 69/2018</w:t>
      </w:r>
      <w:r w:rsidRPr="00A26508">
        <w:rPr>
          <w:rFonts w:ascii="Courier New" w:hAnsi="Courier New" w:cs="Courier New"/>
          <w:kern w:val="0"/>
          <w:sz w:val="22"/>
          <w:szCs w:val="22"/>
        </w:rPr>
        <w:t xml:space="preserve"> pentru modificarea şi completarea </w:t>
      </w:r>
      <w:r w:rsidRPr="00A26508">
        <w:rPr>
          <w:rFonts w:ascii="Courier New" w:hAnsi="Courier New" w:cs="Courier New"/>
          <w:vanish/>
          <w:kern w:val="0"/>
          <w:sz w:val="22"/>
          <w:szCs w:val="22"/>
        </w:rPr>
        <w:t>&lt;LLNK 12006   448 13 2[1   0 18&gt;</w:t>
      </w:r>
      <w:r w:rsidRPr="00A26508">
        <w:rPr>
          <w:rFonts w:ascii="Courier New" w:hAnsi="Courier New" w:cs="Courier New"/>
          <w:kern w:val="0"/>
          <w:sz w:val="22"/>
          <w:szCs w:val="22"/>
          <w:u w:val="single"/>
        </w:rPr>
        <w:t>Legii nr. 448/2006</w:t>
      </w:r>
      <w:r w:rsidRPr="00A26508">
        <w:rPr>
          <w:rFonts w:ascii="Courier New" w:hAnsi="Courier New" w:cs="Courier New"/>
          <w:kern w:val="0"/>
          <w:sz w:val="22"/>
          <w:szCs w:val="22"/>
        </w:rPr>
        <w:t xml:space="preserve"> privind protecţia şi promovarea drepturilor persoanelor cu handicap, aprobată prin </w:t>
      </w:r>
      <w:r w:rsidRPr="00A26508">
        <w:rPr>
          <w:rFonts w:ascii="Courier New" w:hAnsi="Courier New" w:cs="Courier New"/>
          <w:vanish/>
          <w:kern w:val="0"/>
          <w:sz w:val="22"/>
          <w:szCs w:val="22"/>
        </w:rPr>
        <w:t>&lt;LLNK 12021    92 10 201   0 17&gt;</w:t>
      </w:r>
      <w:r w:rsidRPr="00A26508">
        <w:rPr>
          <w:rFonts w:ascii="Courier New" w:hAnsi="Courier New" w:cs="Courier New"/>
          <w:kern w:val="0"/>
          <w:sz w:val="22"/>
          <w:szCs w:val="22"/>
          <w:u w:val="single"/>
        </w:rPr>
        <w:t>Legea nr. 92/2021</w:t>
      </w:r>
      <w:r w:rsidRPr="00A26508">
        <w:rPr>
          <w:rFonts w:ascii="Courier New" w:hAnsi="Courier New" w:cs="Courier New"/>
          <w:kern w:val="0"/>
          <w:sz w:val="22"/>
          <w:szCs w:val="22"/>
        </w:rPr>
        <w:t>, cu modificările ulterioare, nu se efectuează admiteri ale persoanelor adulte cu dizabilităţi.</w:t>
      </w:r>
    </w:p>
    <w:p w14:paraId="7CE95F4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FF838BA"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6</w:t>
      </w:r>
    </w:p>
    <w:p w14:paraId="10A4F1A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(1)  În vederea aplicării prevederilor </w:t>
      </w:r>
      <w:r w:rsidRPr="00A26508">
        <w:rPr>
          <w:rFonts w:ascii="Courier New" w:hAnsi="Courier New" w:cs="Courier New"/>
          <w:vanish/>
          <w:kern w:val="0"/>
          <w:sz w:val="22"/>
          <w:szCs w:val="22"/>
        </w:rPr>
        <w:t>&lt;LLNK 12006   448 13 2[2  13 16&gt;</w:t>
      </w:r>
      <w:r w:rsidRPr="00A26508">
        <w:rPr>
          <w:rFonts w:ascii="Courier New" w:hAnsi="Courier New" w:cs="Courier New"/>
          <w:kern w:val="0"/>
          <w:sz w:val="22"/>
          <w:szCs w:val="22"/>
          <w:u w:val="single"/>
        </w:rPr>
        <w:t>art. 13 din lege</w:t>
      </w:r>
      <w:r w:rsidRPr="00A26508">
        <w:rPr>
          <w:rFonts w:ascii="Courier New" w:hAnsi="Courier New" w:cs="Courier New"/>
          <w:kern w:val="0"/>
          <w:sz w:val="22"/>
          <w:szCs w:val="22"/>
        </w:rPr>
        <w:t>, direcţiile generale de asistenţă socială şi protecţia copilului  judeţene/locale ale sectoarelor municipiului Bucureşti au în vedere asigurarea îndeplinirii la nivel judeţean/local al sectorului municipiului Bucureşti a ţintelor, obiectivelor şi indicatorilor-cheie de performanţă aferenţi procesului de dezinstituţionalizare şi de prevenire a instituţionalizării persoanelor adulte cu dizabilităţi.</w:t>
      </w:r>
    </w:p>
    <w:p w14:paraId="22D6F1A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(2) În îndeplinirea obligaţiilor descrise la alin. (1) şi prevăzute în lege, direcţiile generale de asistenţă socială şi protecţia copilului judeţene, respectiv ale sectoarelor municipiului Bucureşti, prin conducătorii acestora sau persoanele împuternicite de aceştia, monitorizează traseul în serviciile rezidenţiale publice al beneficiarilor admişi şi raportează trimestrial situaţia Autorităţii Naţionale pentru Protecţia Drepturilor Persoanelor cu Dizabilităţi, potrivit modelului de raport aflat în anexa la prezenta metodologie.</w:t>
      </w:r>
    </w:p>
    <w:p w14:paraId="2B015BA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6E26C4A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7</w:t>
      </w:r>
    </w:p>
    <w:p w14:paraId="60540FF7"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(1)  Admiterea într-un mediu rezidenţial, cu excepţia centrelor prevăzute la </w:t>
      </w:r>
      <w:r w:rsidRPr="00A26508">
        <w:rPr>
          <w:rFonts w:ascii="Courier New" w:hAnsi="Courier New" w:cs="Courier New"/>
          <w:vanish/>
          <w:kern w:val="0"/>
          <w:sz w:val="22"/>
          <w:szCs w:val="22"/>
        </w:rPr>
        <w:t>&lt;LLNK 12006   448 13 2[2  51 48&gt;</w:t>
      </w:r>
      <w:r w:rsidRPr="00A26508">
        <w:rPr>
          <w:rFonts w:ascii="Courier New" w:hAnsi="Courier New" w:cs="Courier New"/>
          <w:kern w:val="0"/>
          <w:sz w:val="22"/>
          <w:szCs w:val="22"/>
          <w:u w:val="single"/>
        </w:rPr>
        <w:t>art. 51 alin. (3) lit. e) din Legea nr. 448/2006</w:t>
      </w:r>
      <w:r w:rsidRPr="00A26508">
        <w:rPr>
          <w:rFonts w:ascii="Courier New" w:hAnsi="Courier New" w:cs="Courier New"/>
          <w:kern w:val="0"/>
          <w:sz w:val="22"/>
          <w:szCs w:val="22"/>
        </w:rPr>
        <w:t>, se face cu prioritate în locuinţe protejate şi numai dacă există pe raza teritorială a municipiului, a oraşului sau a comunei în care funcţionează serviciul social rezidenţial respectiv un centru de zi de ale cărui servicii să beneficieze persoana cu dizabilităţi.</w:t>
      </w:r>
    </w:p>
    <w:p w14:paraId="13F55EF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(2)  Găzduirea unui beneficiar în locuinţa protejată se efectuează pentru o perioadă de maximum 24 de luni, urmând ca acesta să fie dezinstituţionalizat, potrivit prevederilor legale; dacă beneficiarul provine din alt serviciu rezidenţial, găzduirea în locuinţa protejată se efectuează pe o perioadă mai mică, astfel încât perioada totală de admitere în mediul rezidenţial să nu depăşească 24 de luni.</w:t>
      </w:r>
    </w:p>
    <w:p w14:paraId="4748A9E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(3)  Admiterea într-un centru public rezidenţial de tip centru de îngrijire şi asistenţă sau centru de abilitare/reabilitare se efectuează numai în măsura în care serviciile furnizate în aceste centre sunt de strictă necesitate şi pentru o perioadă de maximum 24 de luni, după care beneficiarul este direcţionat spre un alt tip de serviciu în comunitate; în cazul în care acesta necesită servicii de tip locuinţă protejată se aplică prevederile alin. (2) în mod corespunzător.</w:t>
      </w:r>
    </w:p>
    <w:p w14:paraId="49AA048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(4)  Admiterea într-un centru public rezidenţial de tip centru respiro/de criză se efectuează pentru o perioadă de maximum 30 de zile în centrul respiro, respectiv 90 de zile în centrul de criză, urmând ca beneficiarii să fie direcţionaţi spre un alt tip de serviciu în comunitate; în cazul în care aceştia necesită servicii într-un mediu rezidenţial, altul decât centrele prevăzute la </w:t>
      </w:r>
      <w:r w:rsidRPr="00A26508">
        <w:rPr>
          <w:rFonts w:ascii="Courier New" w:hAnsi="Courier New" w:cs="Courier New"/>
          <w:vanish/>
          <w:kern w:val="0"/>
          <w:sz w:val="22"/>
          <w:szCs w:val="22"/>
        </w:rPr>
        <w:t>&lt;LLNK 12006   448 13 2[2  51 48&gt;</w:t>
      </w:r>
      <w:r w:rsidRPr="00A26508">
        <w:rPr>
          <w:rFonts w:ascii="Courier New" w:hAnsi="Courier New" w:cs="Courier New"/>
          <w:kern w:val="0"/>
          <w:sz w:val="22"/>
          <w:szCs w:val="22"/>
          <w:u w:val="single"/>
        </w:rPr>
        <w:t>art. 51 alin. (3) lit. e) din Legea nr. 448/2006</w:t>
      </w:r>
      <w:r w:rsidRPr="00A26508">
        <w:rPr>
          <w:rFonts w:ascii="Courier New" w:hAnsi="Courier New" w:cs="Courier New"/>
          <w:kern w:val="0"/>
          <w:sz w:val="22"/>
          <w:szCs w:val="22"/>
        </w:rPr>
        <w:t>, se aplică în mod corespunzător prevederile alin. (1)-(3).</w:t>
      </w:r>
    </w:p>
    <w:p w14:paraId="1A7C0563"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(5)  Tinerilor cu dizabilităţi care împlinesc vârsta de 18 ani, respectiv 26 de ani, care necesită protecţie potrivit prevederilor </w:t>
      </w:r>
      <w:r w:rsidRPr="00A26508">
        <w:rPr>
          <w:rFonts w:ascii="Courier New" w:hAnsi="Courier New" w:cs="Courier New"/>
          <w:vanish/>
          <w:kern w:val="0"/>
          <w:sz w:val="22"/>
          <w:szCs w:val="22"/>
        </w:rPr>
        <w:t>&lt;LLNK 12006   448 13 2[2  30 38&gt;</w:t>
      </w:r>
      <w:r w:rsidRPr="00A26508">
        <w:rPr>
          <w:rFonts w:ascii="Courier New" w:hAnsi="Courier New" w:cs="Courier New"/>
          <w:kern w:val="0"/>
          <w:sz w:val="22"/>
          <w:szCs w:val="22"/>
          <w:u w:val="single"/>
        </w:rPr>
        <w:t>art. 30 lit. b) din Legea nr. 448/2006</w:t>
      </w:r>
      <w:r w:rsidRPr="00A26508">
        <w:rPr>
          <w:rFonts w:ascii="Courier New" w:hAnsi="Courier New" w:cs="Courier New"/>
          <w:kern w:val="0"/>
          <w:sz w:val="22"/>
          <w:szCs w:val="22"/>
        </w:rPr>
        <w:t>, direcţiile generale de asistenţă socială şi protecţia copilului judeţene/locale ale sectoarelor municipiului Bucureşti le asigură cu prioritate măsuri de protecţie la asistentul personal profesionist.</w:t>
      </w:r>
    </w:p>
    <w:p w14:paraId="22E75ABE"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(6)  În situaţia în care nu se pot asigura măsurile prevăzute la alin. (5), iar tinerii respectivi necesită servicii într-un mediu rezidenţial, altul decât centrele prevăzute la </w:t>
      </w:r>
      <w:r w:rsidRPr="00A26508">
        <w:rPr>
          <w:rFonts w:ascii="Courier New" w:hAnsi="Courier New" w:cs="Courier New"/>
          <w:vanish/>
          <w:kern w:val="0"/>
          <w:sz w:val="22"/>
          <w:szCs w:val="22"/>
        </w:rPr>
        <w:t>&lt;LLNK 12006   448 13 2[2  51 48&gt;</w:t>
      </w:r>
      <w:r w:rsidRPr="00A26508">
        <w:rPr>
          <w:rFonts w:ascii="Courier New" w:hAnsi="Courier New" w:cs="Courier New"/>
          <w:kern w:val="0"/>
          <w:sz w:val="22"/>
          <w:szCs w:val="22"/>
          <w:u w:val="single"/>
        </w:rPr>
        <w:t>art. 51 alin. (3) lit. e) din Legea nr. 448/2006</w:t>
      </w:r>
      <w:r w:rsidRPr="00A26508">
        <w:rPr>
          <w:rFonts w:ascii="Courier New" w:hAnsi="Courier New" w:cs="Courier New"/>
          <w:kern w:val="0"/>
          <w:sz w:val="22"/>
          <w:szCs w:val="22"/>
        </w:rPr>
        <w:t>, se aplică în mod corespunzător prevederile alin. (1)-(3).</w:t>
      </w:r>
    </w:p>
    <w:p w14:paraId="2090F23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73A8A428"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8</w:t>
      </w:r>
    </w:p>
    <w:p w14:paraId="27AE889F"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(1)  Admiterea persoanei adulte cu dizabilităţi în mediul rezidenţial, cu excepţia persoanelor cu dizabilităţi intrate în România din zona conflictului armat din Ucraina şi care nu solicită o formă de protecţie potrivit </w:t>
      </w:r>
      <w:r w:rsidRPr="00A26508">
        <w:rPr>
          <w:rFonts w:ascii="Courier New" w:hAnsi="Courier New" w:cs="Courier New"/>
          <w:vanish/>
          <w:kern w:val="0"/>
          <w:sz w:val="22"/>
          <w:szCs w:val="22"/>
        </w:rPr>
        <w:t>&lt;LLNK 12006   122 12 2B1   0 18&gt;</w:t>
      </w:r>
      <w:r w:rsidRPr="00A26508">
        <w:rPr>
          <w:rFonts w:ascii="Courier New" w:hAnsi="Courier New" w:cs="Courier New"/>
          <w:kern w:val="0"/>
          <w:sz w:val="22"/>
          <w:szCs w:val="22"/>
          <w:u w:val="single"/>
        </w:rPr>
        <w:t>Legii nr. 122/2006</w:t>
      </w:r>
      <w:r w:rsidRPr="00A26508">
        <w:rPr>
          <w:rFonts w:ascii="Courier New" w:hAnsi="Courier New" w:cs="Courier New"/>
          <w:kern w:val="0"/>
          <w:sz w:val="22"/>
          <w:szCs w:val="22"/>
        </w:rPr>
        <w:t xml:space="preserve"> privind azilul în România, cu modificările şi completările ulterioare, se efectuează în conformitate cu prevederile </w:t>
      </w:r>
      <w:r w:rsidRPr="00A26508">
        <w:rPr>
          <w:rFonts w:ascii="Courier New" w:hAnsi="Courier New" w:cs="Courier New"/>
          <w:vanish/>
          <w:kern w:val="0"/>
          <w:sz w:val="22"/>
          <w:szCs w:val="22"/>
        </w:rPr>
        <w:t>&lt;LLNK 12008     0270 322  17 23&gt;</w:t>
      </w:r>
      <w:r w:rsidRPr="00A26508">
        <w:rPr>
          <w:rFonts w:ascii="Courier New" w:hAnsi="Courier New" w:cs="Courier New"/>
          <w:kern w:val="0"/>
          <w:sz w:val="22"/>
          <w:szCs w:val="22"/>
          <w:u w:val="single"/>
        </w:rPr>
        <w:t>art. 17 din Metodologia</w:t>
      </w:r>
      <w:r w:rsidRPr="00A26508">
        <w:rPr>
          <w:rFonts w:ascii="Courier New" w:hAnsi="Courier New" w:cs="Courier New"/>
          <w:kern w:val="0"/>
          <w:sz w:val="22"/>
          <w:szCs w:val="22"/>
        </w:rPr>
        <w:t xml:space="preserve"> privind organizarea şi funcţionarea comisiei de evaluare a persoanelor adulte cu handicap, aprobată prin </w:t>
      </w:r>
      <w:r w:rsidRPr="00A26508">
        <w:rPr>
          <w:rFonts w:ascii="Courier New" w:hAnsi="Courier New" w:cs="Courier New"/>
          <w:vanish/>
          <w:kern w:val="0"/>
          <w:sz w:val="22"/>
          <w:szCs w:val="22"/>
        </w:rPr>
        <w:t>&lt;LLNK 12008   430 22 301   0 33&gt;</w:t>
      </w:r>
      <w:r w:rsidRPr="00A26508">
        <w:rPr>
          <w:rFonts w:ascii="Courier New" w:hAnsi="Courier New" w:cs="Courier New"/>
          <w:kern w:val="0"/>
          <w:sz w:val="22"/>
          <w:szCs w:val="22"/>
          <w:u w:val="single"/>
        </w:rPr>
        <w:t>Hotărârea Guvernului nr. 430/2008</w:t>
      </w:r>
      <w:r w:rsidRPr="00A26508">
        <w:rPr>
          <w:rFonts w:ascii="Courier New" w:hAnsi="Courier New" w:cs="Courier New"/>
          <w:kern w:val="0"/>
          <w:sz w:val="22"/>
          <w:szCs w:val="22"/>
        </w:rPr>
        <w:t xml:space="preserve">, cu modificările ulterioare, denumită în continuare </w:t>
      </w:r>
      <w:r w:rsidRPr="00A26508">
        <w:rPr>
          <w:rFonts w:ascii="Courier New" w:hAnsi="Courier New" w:cs="Courier New"/>
          <w:vanish/>
          <w:kern w:val="0"/>
          <w:sz w:val="22"/>
          <w:szCs w:val="22"/>
        </w:rPr>
        <w:t>&lt;LLNK 12008   430 22 301   0 17&gt;</w:t>
      </w:r>
      <w:r w:rsidRPr="00A26508">
        <w:rPr>
          <w:rFonts w:ascii="Courier New" w:hAnsi="Courier New" w:cs="Courier New"/>
          <w:kern w:val="0"/>
          <w:sz w:val="22"/>
          <w:szCs w:val="22"/>
          <w:u w:val="single"/>
        </w:rPr>
        <w:t>H.G. nr. 430/2008</w:t>
      </w:r>
      <w:r w:rsidRPr="00A26508">
        <w:rPr>
          <w:rFonts w:ascii="Courier New" w:hAnsi="Courier New" w:cs="Courier New"/>
          <w:kern w:val="0"/>
          <w:sz w:val="22"/>
          <w:szCs w:val="22"/>
        </w:rPr>
        <w:t xml:space="preserve">, respectiv cu cele ale </w:t>
      </w:r>
      <w:r w:rsidRPr="00A26508">
        <w:rPr>
          <w:rFonts w:ascii="Courier New" w:hAnsi="Courier New" w:cs="Courier New"/>
          <w:vanish/>
          <w:kern w:val="0"/>
          <w:sz w:val="22"/>
          <w:szCs w:val="22"/>
        </w:rPr>
        <w:t>&lt;LLNK 12019    82 52LS01   0 61&gt;</w:t>
      </w:r>
      <w:r w:rsidRPr="00A26508">
        <w:rPr>
          <w:rFonts w:ascii="Courier New" w:hAnsi="Courier New" w:cs="Courier New"/>
          <w:kern w:val="0"/>
          <w:sz w:val="22"/>
          <w:szCs w:val="22"/>
          <w:u w:val="single"/>
        </w:rPr>
        <w:t>Ordinului ministrului muncii şi justiţiei sociale nr. 82/2019</w:t>
      </w:r>
      <w:r w:rsidRPr="00A26508">
        <w:rPr>
          <w:rFonts w:ascii="Courier New" w:hAnsi="Courier New" w:cs="Courier New"/>
          <w:kern w:val="0"/>
          <w:sz w:val="22"/>
          <w:szCs w:val="22"/>
        </w:rPr>
        <w:t xml:space="preserve"> privind aprobarea standardelor specifice minime de calitate obligatorii pentru serviciile sociale destinate persoanelor adulte cu dizabilităţi, cu modificările ulterioare.</w:t>
      </w:r>
    </w:p>
    <w:p w14:paraId="6DBBF96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(2)  Documentele prevăzute la </w:t>
      </w:r>
      <w:r w:rsidRPr="00A26508">
        <w:rPr>
          <w:rFonts w:ascii="Courier New" w:hAnsi="Courier New" w:cs="Courier New"/>
          <w:vanish/>
          <w:kern w:val="0"/>
          <w:sz w:val="22"/>
          <w:szCs w:val="22"/>
        </w:rPr>
        <w:t>&lt;LLNK 12008     0270 322  17 27&gt;</w:t>
      </w:r>
      <w:r w:rsidRPr="00A26508">
        <w:rPr>
          <w:rFonts w:ascii="Courier New" w:hAnsi="Courier New" w:cs="Courier New"/>
          <w:kern w:val="0"/>
          <w:sz w:val="22"/>
          <w:szCs w:val="22"/>
          <w:u w:val="single"/>
        </w:rPr>
        <w:t>art. 17 alin. (1) din anexa</w:t>
      </w:r>
      <w:r w:rsidRPr="00A26508">
        <w:rPr>
          <w:rFonts w:ascii="Courier New" w:hAnsi="Courier New" w:cs="Courier New"/>
          <w:kern w:val="0"/>
          <w:sz w:val="22"/>
          <w:szCs w:val="22"/>
        </w:rPr>
        <w:t xml:space="preserve"> la </w:t>
      </w:r>
      <w:r w:rsidRPr="00A26508">
        <w:rPr>
          <w:rFonts w:ascii="Courier New" w:hAnsi="Courier New" w:cs="Courier New"/>
          <w:vanish/>
          <w:kern w:val="0"/>
          <w:sz w:val="22"/>
          <w:szCs w:val="22"/>
        </w:rPr>
        <w:t>&lt;LLNK 12008   430 22 301   0 17&gt;</w:t>
      </w:r>
      <w:r w:rsidRPr="00A26508">
        <w:rPr>
          <w:rFonts w:ascii="Courier New" w:hAnsi="Courier New" w:cs="Courier New"/>
          <w:kern w:val="0"/>
          <w:sz w:val="22"/>
          <w:szCs w:val="22"/>
          <w:u w:val="single"/>
        </w:rPr>
        <w:t>H.G. nr. 430/2008</w:t>
      </w:r>
      <w:r w:rsidRPr="00A26508">
        <w:rPr>
          <w:rFonts w:ascii="Courier New" w:hAnsi="Courier New" w:cs="Courier New"/>
          <w:kern w:val="0"/>
          <w:sz w:val="22"/>
          <w:szCs w:val="22"/>
        </w:rPr>
        <w:t xml:space="preserve"> se completează în mod obligatoriu cu adeverinţa eliberată de primăria din raza de domiciliu/de reşedinţă a persoanei care solicită admiterea în mediul rezidenţial, din care rezultă obligaţia ca, în termen de 24 de luni de la data admiterii, beneficiarul să fie transferat în comunitatea de domiciliu sau de reşedinţă şi să i se asigure accesul la un serviciu social din comunitate.</w:t>
      </w:r>
    </w:p>
    <w:p w14:paraId="5F5CB73E"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(3)  Admiterea persoanelor cu dizabilităţi intrate în România din zona conflictului armat din Ucraina şi care nu solicită o formă de protecţie potrivit </w:t>
      </w:r>
      <w:r w:rsidRPr="00A26508">
        <w:rPr>
          <w:rFonts w:ascii="Courier New" w:hAnsi="Courier New" w:cs="Courier New"/>
          <w:vanish/>
          <w:kern w:val="0"/>
          <w:sz w:val="22"/>
          <w:szCs w:val="22"/>
        </w:rPr>
        <w:t>&lt;LLNK 12006   122 12 2B1   0 18&gt;</w:t>
      </w:r>
      <w:r w:rsidRPr="00A26508">
        <w:rPr>
          <w:rFonts w:ascii="Courier New" w:hAnsi="Courier New" w:cs="Courier New"/>
          <w:kern w:val="0"/>
          <w:sz w:val="22"/>
          <w:szCs w:val="22"/>
          <w:u w:val="single"/>
        </w:rPr>
        <w:t>Legii nr. 122/2006</w:t>
      </w:r>
      <w:r w:rsidRPr="00A26508">
        <w:rPr>
          <w:rFonts w:ascii="Courier New" w:hAnsi="Courier New" w:cs="Courier New"/>
          <w:kern w:val="0"/>
          <w:sz w:val="22"/>
          <w:szCs w:val="22"/>
        </w:rPr>
        <w:t xml:space="preserve"> privind azilul în România, cu modificările şi completările ulterioare, se efectuează în conformitate cu prevederile </w:t>
      </w:r>
      <w:r w:rsidRPr="00A26508">
        <w:rPr>
          <w:rFonts w:ascii="Courier New" w:hAnsi="Courier New" w:cs="Courier New"/>
          <w:vanish/>
          <w:kern w:val="0"/>
          <w:sz w:val="22"/>
          <w:szCs w:val="22"/>
        </w:rPr>
        <w:t>&lt;LLNK 12022    43 50OK01   0114&gt;</w:t>
      </w:r>
      <w:r w:rsidRPr="00A26508">
        <w:rPr>
          <w:rFonts w:ascii="Courier New" w:hAnsi="Courier New" w:cs="Courier New"/>
          <w:kern w:val="0"/>
          <w:sz w:val="22"/>
          <w:szCs w:val="22"/>
          <w:u w:val="single"/>
        </w:rPr>
        <w:t>Ordinului preşedintelui Autorităţii Naţionale pentru Protecţia Drepturilor Persoanelor cu Dizabilităţi nr. 43/2022</w:t>
      </w:r>
      <w:r w:rsidRPr="00A26508">
        <w:rPr>
          <w:rFonts w:ascii="Courier New" w:hAnsi="Courier New" w:cs="Courier New"/>
          <w:kern w:val="0"/>
          <w:sz w:val="22"/>
          <w:szCs w:val="22"/>
        </w:rPr>
        <w:t xml:space="preserve"> privind aprobarea procedurii de acordare a serviciilor sociale pentru persoanele adulte cu dizabilităţi, însoţite sau neînsoţite, intrate în România din zona conflictului armat din Ucraina şi care nu solicită o formă de protecţie potrivit </w:t>
      </w:r>
      <w:r w:rsidRPr="00A26508">
        <w:rPr>
          <w:rFonts w:ascii="Courier New" w:hAnsi="Courier New" w:cs="Courier New"/>
          <w:vanish/>
          <w:kern w:val="0"/>
          <w:sz w:val="22"/>
          <w:szCs w:val="22"/>
        </w:rPr>
        <w:t>&lt;LLNK 12006   122 12 2B1   0 18&gt;</w:t>
      </w:r>
      <w:r w:rsidRPr="00A26508">
        <w:rPr>
          <w:rFonts w:ascii="Courier New" w:hAnsi="Courier New" w:cs="Courier New"/>
          <w:kern w:val="0"/>
          <w:sz w:val="22"/>
          <w:szCs w:val="22"/>
          <w:u w:val="single"/>
        </w:rPr>
        <w:t>Legii nr. 122/2006</w:t>
      </w:r>
      <w:r w:rsidRPr="00A26508">
        <w:rPr>
          <w:rFonts w:ascii="Courier New" w:hAnsi="Courier New" w:cs="Courier New"/>
          <w:kern w:val="0"/>
          <w:sz w:val="22"/>
          <w:szCs w:val="22"/>
        </w:rPr>
        <w:t xml:space="preserve"> privind azilul în România.</w:t>
      </w:r>
    </w:p>
    <w:p w14:paraId="02EEAE0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997EB1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ART. 9</w:t>
      </w:r>
    </w:p>
    <w:p w14:paraId="74236876"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(1)  Pe parcursul găzduirii în centrele rezidenţiale, persoanele cu dizabilităţi care provin din mediul rezidenţial, furnizat de direcţiile generale de asistenţă socială şi protecţia copilului judeţene/locale ale sectoarelor municipiului Bucureşti, beneficiază de măsurile, activităţile şi serviciile prevăzute în Ghidul privind accelerarea procesului de dezinstituţionalizare din </w:t>
      </w:r>
      <w:r w:rsidRPr="00A26508">
        <w:rPr>
          <w:rFonts w:ascii="Courier New" w:hAnsi="Courier New" w:cs="Courier New"/>
          <w:vanish/>
          <w:kern w:val="0"/>
          <w:sz w:val="22"/>
          <w:szCs w:val="22"/>
        </w:rPr>
        <w:t>&lt;LLNK 12022     0580 3D4   2 34&gt;</w:t>
      </w:r>
      <w:r w:rsidRPr="00A26508">
        <w:rPr>
          <w:rFonts w:ascii="Courier New" w:hAnsi="Courier New" w:cs="Courier New"/>
          <w:kern w:val="0"/>
          <w:sz w:val="22"/>
          <w:szCs w:val="22"/>
          <w:u w:val="single"/>
        </w:rPr>
        <w:t>anexa nr. 2 la Strategia naţională</w:t>
      </w:r>
      <w:r w:rsidRPr="00A26508">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 aprobată prin </w:t>
      </w:r>
      <w:r w:rsidRPr="00A26508">
        <w:rPr>
          <w:rFonts w:ascii="Courier New" w:hAnsi="Courier New" w:cs="Courier New"/>
          <w:vanish/>
          <w:kern w:val="0"/>
          <w:sz w:val="22"/>
          <w:szCs w:val="22"/>
        </w:rPr>
        <w:t>&lt;LLNK 12022  1543 20 301   0 35&gt;</w:t>
      </w:r>
      <w:r w:rsidRPr="00A26508">
        <w:rPr>
          <w:rFonts w:ascii="Courier New" w:hAnsi="Courier New" w:cs="Courier New"/>
          <w:kern w:val="0"/>
          <w:sz w:val="22"/>
          <w:szCs w:val="22"/>
          <w:u w:val="single"/>
        </w:rPr>
        <w:t>Hotărârea Guvernului nr. 1.543/2022</w:t>
      </w:r>
      <w:r w:rsidRPr="00A26508">
        <w:rPr>
          <w:rFonts w:ascii="Courier New" w:hAnsi="Courier New" w:cs="Courier New"/>
          <w:kern w:val="0"/>
          <w:sz w:val="22"/>
          <w:szCs w:val="22"/>
        </w:rPr>
        <w:t>.</w:t>
      </w:r>
    </w:p>
    <w:p w14:paraId="0D6B7F2A"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(2)  Pentru persoanele cu dizabilităţi admise în mediul rezidenţial potrivit prezentei metodologii se pot asigura servicii sociale contractate de la furnizori de servicii sociale privaţi, acreditaţi în condiţiile legii, numai cu respectarea termenului prevăzut la art. 4.</w:t>
      </w:r>
    </w:p>
    <w:p w14:paraId="6FFA315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(3)  În termen de 30 de zile de la publicarea prezentei metodologii, comisiile de evaluare complexă a persoanelor adulte cu handicap, împreună cu structurile de specialitate din cadrul direcţiilor generale de asistenţă socială şi protecţia copilului judeţene/locale ale sectoarelor municipiului Bucureşti, analizează cererile de admitere în mediul rezidenţial înregistrate, în vederea identificării măsurilor de asistenţă socială şi a celor de protecţie care pot fi dispuse, şi orientează solicitanţii cu prioritate spre serviciile sociale publice şi private din comunitate, respectiv spre centrele rezidenţiale publice pentru persoane adulte cu handicap, după caz, cu informarea persoanelor interesate.</w:t>
      </w:r>
    </w:p>
    <w:p w14:paraId="6C42E01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(4)  În situaţia admiterii persoanelor adulte cu dizabilităţi într-un mediu rezidenţial, cererile acestora se completează potrivit prevederilor art. 8 alin. (2).</w:t>
      </w:r>
    </w:p>
    <w:p w14:paraId="5C9ADEE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3C65AE4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ANEXA 1</w:t>
      </w:r>
    </w:p>
    <w:p w14:paraId="23DB2D96"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2A70A6E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la metodologie </w:t>
      </w:r>
    </w:p>
    <w:p w14:paraId="3EBF32A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RAPORT</w:t>
      </w:r>
    </w:p>
    <w:p w14:paraId="4807D30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privind traseul în serviciile rezidenţiale al beneficiarilor admişi</w:t>
      </w:r>
    </w:p>
    <w:p w14:paraId="6F3714D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w:t>
      </w:r>
    </w:p>
    <w:p w14:paraId="2F26AA5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*T*</w:t>
      </w:r>
    </w:p>
    <w:p w14:paraId="79625ED0"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5F168DDD"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sectPr w:rsidR="00A26508" w:rsidSect="00A26508">
          <w:pgSz w:w="12240" w:h="15840"/>
          <w:pgMar w:top="1417" w:right="1417" w:bottom="1417" w:left="1417" w:header="720" w:footer="720" w:gutter="0"/>
          <w:cols w:space="720"/>
          <w:noEndnote/>
        </w:sectPr>
      </w:pPr>
    </w:p>
    <w:p w14:paraId="4DDC582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w:t>
      </w:r>
    </w:p>
    <w:p w14:paraId="192DF2E3"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│Există o  │       │           │         │         │                                │Nu a fost modificată    │           │           │          │          │       │</w:t>
      </w:r>
    </w:p>
    <w:p w14:paraId="12CB9C79"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│măsură de │       │Măsura de  │         │         │A fost modificată măsura de     │măsura de protecţie, dar│           │           │          │          │Are    │</w:t>
      </w:r>
    </w:p>
    <w:p w14:paraId="283E95AA"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│protecţie │       │protecţie  │         │         │protecţie.                      │beneficiarul a fost     │Data       │           │          │Tipurile  │manager│</w:t>
      </w:r>
    </w:p>
    <w:p w14:paraId="04006E15"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│anterioară│       │stabilită  │Denumirea│         │                                │transferat în alt       │încetării  │Localitatea│Măsura de │de        │de caz?│</w:t>
      </w:r>
    </w:p>
    <w:p w14:paraId="1F8BCE8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│Nr. │Numele şi│Localitate │      │Grad de │admiterii?│Tipul  │de Comisia │centrului│Data     │                                │serviciu rezidenţial.   │măsurii de │în care a  │protecţie │servicii  │       │</w:t>
      </w:r>
    </w:p>
    <w:p w14:paraId="517E118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│Judeţ│crt.│prenumele│de         │Vârstă│handicap├─────┬────┤măsurii│de Evaluare│în care a│admiterii├───────┬───────────┬────────────┼───────────┬────────────┤protecţie  │fost       │în        │sociale   ├──┬────┤</w:t>
      </w:r>
    </w:p>
    <w:p w14:paraId="6C72C8F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│provenienţă│      │        │     │    │       │a          │fost     │         │       │Denumirea  │            │Denumirea  │            │în mediul  │dezinstitu-│comunitate│oferite în│  │    │</w:t>
      </w:r>
    </w:p>
    <w:p w14:paraId="0A93DD8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│Persoanelor│admis    │         │Tipul  │serviciului│Data        │serviciului│Data        │rezidenţial│ţionalizat │          │comunitate│  │    │</w:t>
      </w:r>
    </w:p>
    <w:p w14:paraId="65A585C9"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│Da   │Nu  │       │Adulte cu  │         │         │măsurii│social în  │transferului│social în  │transferului│           │           │          │          │Da│Nu  │</w:t>
      </w:r>
    </w:p>
    <w:p w14:paraId="1A0A6DC0"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│Handicap   │         │         │       │care a fost│            │care a fost│            │           │           │          │          │  │    │</w:t>
      </w:r>
    </w:p>
    <w:p w14:paraId="1D2130A6"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           │         │         │       │transferat │            │transferat │            │           │           │          │          │  │    │</w:t>
      </w:r>
    </w:p>
    <w:p w14:paraId="1D54183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w:t>
      </w:r>
    </w:p>
    <w:p w14:paraId="3E329E06"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           │         │         │       │           │            │           │            │           │           │          │          │  │    │</w:t>
      </w:r>
    </w:p>
    <w:p w14:paraId="36E5190F"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w:t>
      </w:r>
    </w:p>
    <w:p w14:paraId="0DFF15DD"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           │         │         │       │           │            │           │            │           │           │          │          │  │    │</w:t>
      </w:r>
    </w:p>
    <w:p w14:paraId="0DF688B8"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w:t>
      </w:r>
    </w:p>
    <w:p w14:paraId="45E7AE9F"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           │         │         │       │           │            │           │            │           │           │          │          │  │    │</w:t>
      </w:r>
    </w:p>
    <w:p w14:paraId="6422D0F1"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w:t>
      </w:r>
    </w:p>
    <w:p w14:paraId="26B69CD2"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    │         │           │      │        │     │    │       │           │         │         │       │           │            │           │            │           │           │          │          │  │    │</w:t>
      </w:r>
    </w:p>
    <w:p w14:paraId="46AAF403"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w:t>
      </w:r>
    </w:p>
    <w:p w14:paraId="275FFB1F"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*ST*</w:t>
      </w:r>
    </w:p>
    <w:p w14:paraId="28319A8C"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1202AEE0"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r w:rsidRPr="00A26508">
        <w:rPr>
          <w:rFonts w:ascii="Courier New" w:hAnsi="Courier New" w:cs="Courier New"/>
          <w:kern w:val="0"/>
          <w:sz w:val="22"/>
          <w:szCs w:val="22"/>
        </w:rPr>
        <w:t xml:space="preserve">    ----</w:t>
      </w:r>
    </w:p>
    <w:p w14:paraId="0BFB7BD4"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49CA2D30" w14:textId="77777777" w:rsidR="00A26508" w:rsidRPr="00A26508" w:rsidRDefault="00A26508" w:rsidP="00A26508">
      <w:pPr>
        <w:autoSpaceDE w:val="0"/>
        <w:autoSpaceDN w:val="0"/>
        <w:adjustRightInd w:val="0"/>
        <w:spacing w:after="0" w:line="240" w:lineRule="auto"/>
        <w:rPr>
          <w:rFonts w:ascii="Courier New" w:hAnsi="Courier New" w:cs="Courier New"/>
          <w:kern w:val="0"/>
          <w:sz w:val="22"/>
          <w:szCs w:val="22"/>
        </w:rPr>
      </w:pPr>
    </w:p>
    <w:p w14:paraId="246A0B6E" w14:textId="77777777" w:rsidR="00A26508" w:rsidRDefault="00A26508" w:rsidP="00A26508">
      <w:pPr>
        <w:autoSpaceDE w:val="0"/>
        <w:autoSpaceDN w:val="0"/>
        <w:adjustRightInd w:val="0"/>
        <w:spacing w:after="0" w:line="240" w:lineRule="auto"/>
        <w:rPr>
          <w:rFonts w:ascii="Courier New" w:hAnsi="Courier New" w:cs="Courier New"/>
          <w:kern w:val="0"/>
          <w:sz w:val="22"/>
          <w:szCs w:val="22"/>
        </w:rPr>
      </w:pPr>
    </w:p>
    <w:p w14:paraId="7F4D38FD" w14:textId="77777777" w:rsidR="00A26508" w:rsidRDefault="00A26508">
      <w:pPr>
        <w:sectPr w:rsidR="00A26508" w:rsidSect="00A26508">
          <w:pgSz w:w="15840" w:h="12240" w:orient="landscape"/>
          <w:pgMar w:top="1411" w:right="720" w:bottom="1411" w:left="900" w:header="720" w:footer="720" w:gutter="0"/>
          <w:cols w:space="720"/>
          <w:noEndnote/>
        </w:sectPr>
      </w:pPr>
    </w:p>
    <w:p w14:paraId="755E9A07" w14:textId="77777777" w:rsidR="00FF06C4" w:rsidRDefault="00FF06C4"/>
    <w:sectPr w:rsidR="00FF06C4" w:rsidSect="00A2650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08"/>
    <w:rsid w:val="00013F08"/>
    <w:rsid w:val="00100ABD"/>
    <w:rsid w:val="003553E6"/>
    <w:rsid w:val="005D49B7"/>
    <w:rsid w:val="009B6E5D"/>
    <w:rsid w:val="00A26508"/>
    <w:rsid w:val="00BC1912"/>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5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5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5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5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5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5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5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5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5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5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508"/>
    <w:rPr>
      <w:rFonts w:eastAsiaTheme="majorEastAsia" w:cstheme="majorBidi"/>
      <w:color w:val="272727" w:themeColor="text1" w:themeTint="D8"/>
    </w:rPr>
  </w:style>
  <w:style w:type="paragraph" w:styleId="Title">
    <w:name w:val="Title"/>
    <w:basedOn w:val="Normal"/>
    <w:next w:val="Normal"/>
    <w:link w:val="TitleChar"/>
    <w:uiPriority w:val="10"/>
    <w:qFormat/>
    <w:rsid w:val="00A26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508"/>
    <w:pPr>
      <w:spacing w:before="160"/>
      <w:jc w:val="center"/>
    </w:pPr>
    <w:rPr>
      <w:i/>
      <w:iCs/>
      <w:color w:val="404040" w:themeColor="text1" w:themeTint="BF"/>
    </w:rPr>
  </w:style>
  <w:style w:type="character" w:customStyle="1" w:styleId="QuoteChar">
    <w:name w:val="Quote Char"/>
    <w:basedOn w:val="DefaultParagraphFont"/>
    <w:link w:val="Quote"/>
    <w:uiPriority w:val="29"/>
    <w:rsid w:val="00A26508"/>
    <w:rPr>
      <w:i/>
      <w:iCs/>
      <w:color w:val="404040" w:themeColor="text1" w:themeTint="BF"/>
    </w:rPr>
  </w:style>
  <w:style w:type="paragraph" w:styleId="ListParagraph">
    <w:name w:val="List Paragraph"/>
    <w:basedOn w:val="Normal"/>
    <w:uiPriority w:val="34"/>
    <w:qFormat/>
    <w:rsid w:val="00A26508"/>
    <w:pPr>
      <w:ind w:left="720"/>
      <w:contextualSpacing/>
    </w:pPr>
  </w:style>
  <w:style w:type="character" w:styleId="IntenseEmphasis">
    <w:name w:val="Intense Emphasis"/>
    <w:basedOn w:val="DefaultParagraphFont"/>
    <w:uiPriority w:val="21"/>
    <w:qFormat/>
    <w:rsid w:val="00A26508"/>
    <w:rPr>
      <w:i/>
      <w:iCs/>
      <w:color w:val="2F5496" w:themeColor="accent1" w:themeShade="BF"/>
    </w:rPr>
  </w:style>
  <w:style w:type="paragraph" w:styleId="IntenseQuote">
    <w:name w:val="Intense Quote"/>
    <w:basedOn w:val="Normal"/>
    <w:next w:val="Normal"/>
    <w:link w:val="IntenseQuoteChar"/>
    <w:uiPriority w:val="30"/>
    <w:qFormat/>
    <w:rsid w:val="00A26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508"/>
    <w:rPr>
      <w:i/>
      <w:iCs/>
      <w:color w:val="2F5496" w:themeColor="accent1" w:themeShade="BF"/>
    </w:rPr>
  </w:style>
  <w:style w:type="character" w:styleId="IntenseReference">
    <w:name w:val="Intense Reference"/>
    <w:basedOn w:val="DefaultParagraphFont"/>
    <w:uiPriority w:val="32"/>
    <w:qFormat/>
    <w:rsid w:val="00A26508"/>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5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5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5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5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5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5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5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5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5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5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508"/>
    <w:rPr>
      <w:rFonts w:eastAsiaTheme="majorEastAsia" w:cstheme="majorBidi"/>
      <w:color w:val="272727" w:themeColor="text1" w:themeTint="D8"/>
    </w:rPr>
  </w:style>
  <w:style w:type="paragraph" w:styleId="Title">
    <w:name w:val="Title"/>
    <w:basedOn w:val="Normal"/>
    <w:next w:val="Normal"/>
    <w:link w:val="TitleChar"/>
    <w:uiPriority w:val="10"/>
    <w:qFormat/>
    <w:rsid w:val="00A26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508"/>
    <w:pPr>
      <w:spacing w:before="160"/>
      <w:jc w:val="center"/>
    </w:pPr>
    <w:rPr>
      <w:i/>
      <w:iCs/>
      <w:color w:val="404040" w:themeColor="text1" w:themeTint="BF"/>
    </w:rPr>
  </w:style>
  <w:style w:type="character" w:customStyle="1" w:styleId="QuoteChar">
    <w:name w:val="Quote Char"/>
    <w:basedOn w:val="DefaultParagraphFont"/>
    <w:link w:val="Quote"/>
    <w:uiPriority w:val="29"/>
    <w:rsid w:val="00A26508"/>
    <w:rPr>
      <w:i/>
      <w:iCs/>
      <w:color w:val="404040" w:themeColor="text1" w:themeTint="BF"/>
    </w:rPr>
  </w:style>
  <w:style w:type="paragraph" w:styleId="ListParagraph">
    <w:name w:val="List Paragraph"/>
    <w:basedOn w:val="Normal"/>
    <w:uiPriority w:val="34"/>
    <w:qFormat/>
    <w:rsid w:val="00A26508"/>
    <w:pPr>
      <w:ind w:left="720"/>
      <w:contextualSpacing/>
    </w:pPr>
  </w:style>
  <w:style w:type="character" w:styleId="IntenseEmphasis">
    <w:name w:val="Intense Emphasis"/>
    <w:basedOn w:val="DefaultParagraphFont"/>
    <w:uiPriority w:val="21"/>
    <w:qFormat/>
    <w:rsid w:val="00A26508"/>
    <w:rPr>
      <w:i/>
      <w:iCs/>
      <w:color w:val="2F5496" w:themeColor="accent1" w:themeShade="BF"/>
    </w:rPr>
  </w:style>
  <w:style w:type="paragraph" w:styleId="IntenseQuote">
    <w:name w:val="Intense Quote"/>
    <w:basedOn w:val="Normal"/>
    <w:next w:val="Normal"/>
    <w:link w:val="IntenseQuoteChar"/>
    <w:uiPriority w:val="30"/>
    <w:qFormat/>
    <w:rsid w:val="00A26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508"/>
    <w:rPr>
      <w:i/>
      <w:iCs/>
      <w:color w:val="2F5496" w:themeColor="accent1" w:themeShade="BF"/>
    </w:rPr>
  </w:style>
  <w:style w:type="character" w:styleId="IntenseReference">
    <w:name w:val="Intense Reference"/>
    <w:basedOn w:val="DefaultParagraphFont"/>
    <w:uiPriority w:val="32"/>
    <w:qFormat/>
    <w:rsid w:val="00A26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3520</Words>
  <Characters>20070</Characters>
  <Application>Microsoft Office Word</Application>
  <DocSecurity>0</DocSecurity>
  <Lines>167</Lines>
  <Paragraphs>47</Paragraphs>
  <ScaleCrop>false</ScaleCrop>
  <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p:lastModifiedBy>
  <cp:revision>2</cp:revision>
  <dcterms:created xsi:type="dcterms:W3CDTF">2025-05-08T08:15:00Z</dcterms:created>
  <dcterms:modified xsi:type="dcterms:W3CDTF">2025-05-08T08:15:00Z</dcterms:modified>
</cp:coreProperties>
</file>