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1F5115"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45</w:t>
      </w:r>
      <w:bookmarkStart w:id="0" w:name="_GoBack"/>
      <w:bookmarkEnd w:id="0"/>
      <w:r w:rsidR="00B17F2C">
        <w:rPr>
          <w:rFonts w:ascii="Times New Roman" w:eastAsia="Times New Roman" w:hAnsi="Times New Roman" w:cs="Times New Roman"/>
          <w:bCs/>
          <w:sz w:val="28"/>
          <w:szCs w:val="28"/>
          <w:lang w:val="en-US"/>
        </w:rPr>
        <w:t xml:space="preserve"> Din 18.07</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000A12" w:rsidRDefault="00094D93" w:rsidP="00000A12">
      <w:pPr>
        <w:ind w:left="-142"/>
        <w:jc w:val="both"/>
        <w:rPr>
          <w:rFonts w:ascii="Times New Roman" w:hAnsi="Times New Roman" w:cs="Times New Roman"/>
          <w:b/>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B17F2C">
        <w:rPr>
          <w:rFonts w:ascii="Times New Roman" w:hAnsi="Times New Roman" w:cs="Times New Roman"/>
          <w:sz w:val="24"/>
          <w:szCs w:val="24"/>
        </w:rPr>
        <w:t> Astăzi, 18.07</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EE2388" w:rsidRPr="00EE2388">
        <w:rPr>
          <w:rFonts w:ascii="Times New Roman" w:hAnsi="Times New Roman" w:cs="Times New Roman"/>
          <w:b/>
          <w:sz w:val="24"/>
          <w:szCs w:val="24"/>
        </w:rPr>
        <w:t>,</w:t>
      </w:r>
      <w:r w:rsidR="00000A12">
        <w:rPr>
          <w:rFonts w:ascii="Times New Roman" w:hAnsi="Times New Roman" w:cs="Times New Roman"/>
          <w:b/>
          <w:sz w:val="24"/>
          <w:szCs w:val="24"/>
        </w:rPr>
        <w:t>,</w:t>
      </w:r>
      <w:r w:rsidR="001F5115" w:rsidRPr="001F5115">
        <w:t xml:space="preserve"> </w:t>
      </w:r>
      <w:r w:rsidR="001F5115" w:rsidRPr="001F5115">
        <w:rPr>
          <w:rFonts w:ascii="Times New Roman" w:hAnsi="Times New Roman" w:cs="Times New Roman"/>
          <w:b/>
          <w:sz w:val="24"/>
          <w:szCs w:val="24"/>
        </w:rPr>
        <w:t>privind achiziția  Serviciilor unui diriginte de șantier autorizat in domeniul electric pentru  investiția ,, Reabilitare structurală, modernizare și eficientizare energetică dispensar uman, sat Petricani, comuna Petricani, județul Neamț’’</w:t>
      </w:r>
      <w:r w:rsidR="00000A12" w:rsidRPr="00000A12">
        <w:t xml:space="preserve"> </w:t>
      </w:r>
      <w:r w:rsidR="00000A12">
        <w:rPr>
          <w:rFonts w:ascii="Times New Roman" w:eastAsia="Times New Roman" w:hAnsi="Times New Roman" w:cs="Times New Roman"/>
          <w:b/>
          <w:bCs/>
          <w:sz w:val="26"/>
          <w:szCs w:val="26"/>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A68D1" w:rsidRDefault="00000A12" w:rsidP="000F355A">
      <w:pPr>
        <w:autoSpaceDE w:val="0"/>
        <w:autoSpaceDN w:val="0"/>
        <w:adjustRightInd w:val="0"/>
        <w:spacing w:after="0" w:line="240" w:lineRule="auto"/>
        <w:jc w:val="both"/>
        <w:rPr>
          <w:rFonts w:ascii="Times New Roman" w:eastAsia="Times New Roman" w:hAnsi="Times New Roman" w:cs="Times New Roman"/>
          <w:b/>
          <w:bCs/>
          <w:iCs/>
          <w:sz w:val="26"/>
          <w:szCs w:val="26"/>
        </w:rPr>
      </w:pPr>
      <w:r w:rsidRPr="00000A12">
        <w:rPr>
          <w:rFonts w:ascii="Times New Roman" w:hAnsi="Times New Roman" w:cs="Times New Roman"/>
          <w:b/>
          <w:color w:val="000000" w:themeColor="text1"/>
          <w:sz w:val="24"/>
          <w:szCs w:val="24"/>
        </w:rPr>
        <w:t>,,</w:t>
      </w:r>
      <w:r w:rsidR="001F5115" w:rsidRPr="001F5115">
        <w:t xml:space="preserve"> </w:t>
      </w:r>
      <w:r w:rsidR="001F5115" w:rsidRPr="001F5115">
        <w:rPr>
          <w:rFonts w:ascii="Times New Roman" w:hAnsi="Times New Roman" w:cs="Times New Roman"/>
          <w:b/>
          <w:color w:val="000000" w:themeColor="text1"/>
          <w:sz w:val="24"/>
          <w:szCs w:val="24"/>
        </w:rPr>
        <w:t>,, privind achiziția  Serviciilor unui diriginte de șantier autorizat in domeniul electric pentru  investiția ,, Reabilitare structurală, modernizare și eficientizare energetică dispensar uman, sat Petricani, comuna Petricani, județul Neamț’’ ,,</w:t>
      </w:r>
      <w:r w:rsidRPr="00000A12">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B17F2C">
        <w:rPr>
          <w:rFonts w:ascii="Times New Roman" w:hAnsi="Times New Roman" w:cs="Times New Roman"/>
          <w:color w:val="000000" w:themeColor="text1"/>
          <w:sz w:val="24"/>
          <w:szCs w:val="24"/>
          <w:u w:val="single"/>
        </w:rPr>
        <w:t>29.07</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00A12"/>
    <w:rsid w:val="00094D93"/>
    <w:rsid w:val="000C1893"/>
    <w:rsid w:val="000F355A"/>
    <w:rsid w:val="00105BD8"/>
    <w:rsid w:val="00133329"/>
    <w:rsid w:val="00154F07"/>
    <w:rsid w:val="001A5876"/>
    <w:rsid w:val="001B414B"/>
    <w:rsid w:val="001F5115"/>
    <w:rsid w:val="00232E7C"/>
    <w:rsid w:val="00234C97"/>
    <w:rsid w:val="00297C07"/>
    <w:rsid w:val="0032305D"/>
    <w:rsid w:val="00326F31"/>
    <w:rsid w:val="00396FE3"/>
    <w:rsid w:val="003B2A32"/>
    <w:rsid w:val="003B365F"/>
    <w:rsid w:val="003D1206"/>
    <w:rsid w:val="00411493"/>
    <w:rsid w:val="00447F51"/>
    <w:rsid w:val="0049475B"/>
    <w:rsid w:val="004D50F7"/>
    <w:rsid w:val="00510317"/>
    <w:rsid w:val="0051549D"/>
    <w:rsid w:val="005227A7"/>
    <w:rsid w:val="00587957"/>
    <w:rsid w:val="005B3A4B"/>
    <w:rsid w:val="005C3AF3"/>
    <w:rsid w:val="005F2DE4"/>
    <w:rsid w:val="005F2F5A"/>
    <w:rsid w:val="00602E9E"/>
    <w:rsid w:val="006A68D1"/>
    <w:rsid w:val="006C32AB"/>
    <w:rsid w:val="006E5A2C"/>
    <w:rsid w:val="006E64A9"/>
    <w:rsid w:val="00713F61"/>
    <w:rsid w:val="007B404C"/>
    <w:rsid w:val="007D7975"/>
    <w:rsid w:val="007E18D3"/>
    <w:rsid w:val="007E3AD7"/>
    <w:rsid w:val="008418FF"/>
    <w:rsid w:val="00846793"/>
    <w:rsid w:val="008A4C3F"/>
    <w:rsid w:val="008D2F66"/>
    <w:rsid w:val="009B2B20"/>
    <w:rsid w:val="009C138B"/>
    <w:rsid w:val="009D7D07"/>
    <w:rsid w:val="00B17F2C"/>
    <w:rsid w:val="00B4037D"/>
    <w:rsid w:val="00BC6450"/>
    <w:rsid w:val="00BD399F"/>
    <w:rsid w:val="00D72C5D"/>
    <w:rsid w:val="00D918D0"/>
    <w:rsid w:val="00DF6691"/>
    <w:rsid w:val="00E14E29"/>
    <w:rsid w:val="00E3088B"/>
    <w:rsid w:val="00E4603B"/>
    <w:rsid w:val="00EE2388"/>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C29E"/>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389038560">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 w:id="20740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453</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2025-10-06T07:12:00Z</dcterms:created>
  <dcterms:modified xsi:type="dcterms:W3CDTF">2025-10-06T07:12:00Z</dcterms:modified>
</cp:coreProperties>
</file>